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A1D082" w14:textId="4964B115" w:rsidR="00147D33" w:rsidRPr="00D43819" w:rsidRDefault="00147D33" w:rsidP="00AC0B4E">
      <w:pPr>
        <w:spacing w:before="100" w:beforeAutospacing="1" w:after="100" w:afterAutospacing="1" w:line="276" w:lineRule="auto"/>
        <w:jc w:val="right"/>
        <w:outlineLvl w:val="1"/>
        <w:rPr>
          <w:rFonts w:ascii="Arial Narrow" w:eastAsia="Times New Roman" w:hAnsi="Arial Narrow" w:cstheme="minorHAnsi"/>
          <w:b/>
          <w:bCs/>
          <w:i/>
          <w:kern w:val="0"/>
          <w:sz w:val="24"/>
          <w:szCs w:val="24"/>
          <w:lang w:eastAsia="pl-PL"/>
          <w14:ligatures w14:val="none"/>
        </w:rPr>
      </w:pPr>
      <w:r w:rsidRPr="00D43819">
        <w:rPr>
          <w:rFonts w:ascii="Arial Narrow" w:eastAsia="Times New Roman" w:hAnsi="Arial Narrow" w:cstheme="minorHAnsi"/>
          <w:b/>
          <w:bCs/>
          <w:i/>
          <w:kern w:val="0"/>
          <w:sz w:val="24"/>
          <w:szCs w:val="24"/>
          <w:lang w:eastAsia="pl-PL"/>
          <w14:ligatures w14:val="none"/>
        </w:rPr>
        <w:t>Załącznik nr 3 do</w:t>
      </w:r>
      <w:r w:rsidR="0064294A" w:rsidRPr="00D43819">
        <w:rPr>
          <w:rFonts w:ascii="Arial Narrow" w:eastAsia="Times New Roman" w:hAnsi="Arial Narrow" w:cstheme="minorHAnsi"/>
          <w:b/>
          <w:bCs/>
          <w:i/>
          <w:kern w:val="0"/>
          <w:sz w:val="24"/>
          <w:szCs w:val="24"/>
          <w:lang w:eastAsia="pl-PL"/>
          <w14:ligatures w14:val="none"/>
        </w:rPr>
        <w:t xml:space="preserve"> </w:t>
      </w:r>
      <w:r w:rsidR="0043725D" w:rsidRPr="00D43819">
        <w:rPr>
          <w:rFonts w:ascii="Arial Narrow" w:hAnsi="Arial Narrow" w:cstheme="minorHAnsi"/>
          <w:b/>
          <w:bCs/>
          <w:i/>
          <w:iCs/>
          <w:sz w:val="24"/>
          <w:szCs w:val="24"/>
        </w:rPr>
        <w:t>postępowania zakupowego</w:t>
      </w:r>
      <w:r w:rsidR="0043725D" w:rsidRPr="00D43819">
        <w:rPr>
          <w:rFonts w:ascii="Arial Narrow" w:hAnsi="Arial Narrow" w:cstheme="minorHAnsi"/>
          <w:sz w:val="24"/>
          <w:szCs w:val="24"/>
        </w:rPr>
        <w:t xml:space="preserve"> </w:t>
      </w:r>
      <w:r w:rsidRPr="00D43819">
        <w:rPr>
          <w:rFonts w:ascii="Arial Narrow" w:eastAsia="Times New Roman" w:hAnsi="Arial Narrow" w:cstheme="minorHAnsi"/>
          <w:b/>
          <w:bCs/>
          <w:i/>
          <w:kern w:val="0"/>
          <w:sz w:val="24"/>
          <w:szCs w:val="24"/>
          <w:lang w:eastAsia="pl-PL"/>
          <w14:ligatures w14:val="none"/>
        </w:rPr>
        <w:t>- wzór umowy</w:t>
      </w:r>
    </w:p>
    <w:p w14:paraId="4BD21CD0" w14:textId="73F82367" w:rsidR="00147D33" w:rsidRPr="00D43819" w:rsidRDefault="00147D33" w:rsidP="0074630F">
      <w:pPr>
        <w:spacing w:line="276" w:lineRule="auto"/>
        <w:jc w:val="center"/>
        <w:rPr>
          <w:rFonts w:ascii="Arial Narrow" w:eastAsia="Calibri" w:hAnsi="Arial Narrow" w:cstheme="minorHAnsi"/>
          <w:b/>
          <w:kern w:val="0"/>
          <w:sz w:val="24"/>
          <w:szCs w:val="24"/>
          <w:lang w:eastAsia="pl-PL"/>
          <w14:ligatures w14:val="none"/>
        </w:rPr>
      </w:pPr>
      <w:r w:rsidRPr="00D43819">
        <w:rPr>
          <w:rFonts w:ascii="Arial Narrow" w:eastAsia="Calibri" w:hAnsi="Arial Narrow" w:cstheme="minorHAnsi"/>
          <w:b/>
          <w:kern w:val="0"/>
          <w:sz w:val="24"/>
          <w:szCs w:val="24"/>
          <w:lang w:eastAsia="pl-PL"/>
          <w14:ligatures w14:val="none"/>
        </w:rPr>
        <w:t>UMOWA</w:t>
      </w:r>
    </w:p>
    <w:p w14:paraId="56A84807" w14:textId="798BB4E3" w:rsidR="00147D33" w:rsidRPr="00D43819" w:rsidRDefault="00147D33" w:rsidP="00147D33">
      <w:pPr>
        <w:shd w:val="clear" w:color="auto" w:fill="FFFFFF" w:themeFill="background1"/>
        <w:spacing w:line="276" w:lineRule="auto"/>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 xml:space="preserve">zawarta w dniu [___] r. w </w:t>
      </w:r>
      <w:r w:rsidR="00303DF0" w:rsidRPr="00D43819">
        <w:rPr>
          <w:rFonts w:ascii="Arial Narrow" w:eastAsia="Calibri" w:hAnsi="Arial Narrow" w:cstheme="minorHAnsi"/>
          <w:kern w:val="0"/>
          <w:sz w:val="24"/>
          <w:szCs w:val="24"/>
          <w:lang w:eastAsia="pl-PL"/>
          <w14:ligatures w14:val="none"/>
        </w:rPr>
        <w:t>Opolu Lubelskim</w:t>
      </w:r>
      <w:r w:rsidRPr="00D43819">
        <w:rPr>
          <w:rFonts w:ascii="Arial Narrow" w:eastAsia="Calibri" w:hAnsi="Arial Narrow" w:cstheme="minorHAnsi"/>
          <w:kern w:val="0"/>
          <w:sz w:val="24"/>
          <w:szCs w:val="24"/>
          <w:lang w:eastAsia="pl-PL"/>
          <w14:ligatures w14:val="none"/>
        </w:rPr>
        <w:t>, pomiędzy:</w:t>
      </w:r>
    </w:p>
    <w:p w14:paraId="0016209F" w14:textId="7B23B1EC" w:rsidR="006709C0" w:rsidRPr="00D43819" w:rsidRDefault="006709C0" w:rsidP="006709C0">
      <w:pPr>
        <w:suppressAutoHyphens/>
        <w:spacing w:before="114" w:after="114" w:line="360" w:lineRule="auto"/>
        <w:ind w:left="-6" w:hanging="11"/>
        <w:rPr>
          <w:rFonts w:ascii="Arial Narrow" w:eastAsia="NSimSun" w:hAnsi="Arial Narrow" w:cs="Times New Roman"/>
          <w:b/>
          <w:bCs/>
          <w:sz w:val="24"/>
          <w:szCs w:val="24"/>
          <w:lang w:eastAsia="zh-CN" w:bidi="hi-IN"/>
          <w14:ligatures w14:val="none"/>
        </w:rPr>
      </w:pPr>
      <w:r w:rsidRPr="00D43819">
        <w:rPr>
          <w:rFonts w:ascii="Arial Narrow" w:eastAsia="NSimSun" w:hAnsi="Arial Narrow" w:cs="Times New Roman"/>
          <w:b/>
          <w:bCs/>
          <w:sz w:val="24"/>
          <w:szCs w:val="24"/>
          <w:lang w:eastAsia="zh-CN" w:bidi="hi-IN"/>
          <w14:ligatures w14:val="none"/>
        </w:rPr>
        <w:t xml:space="preserve">Parafia Rzymskokatolicka </w:t>
      </w:r>
      <w:r w:rsidR="001E3FE2" w:rsidRPr="001E3FE2">
        <w:rPr>
          <w:rFonts w:ascii="Arial Narrow" w:eastAsia="NSimSun" w:hAnsi="Arial Narrow" w:cs="Times New Roman"/>
          <w:b/>
          <w:bCs/>
          <w:sz w:val="24"/>
          <w:szCs w:val="24"/>
          <w:lang w:eastAsia="zh-CN" w:bidi="hi-IN"/>
          <w14:ligatures w14:val="none"/>
        </w:rPr>
        <w:t>pw. Św. Wawrzyńca w Karczmiskach</w:t>
      </w:r>
    </w:p>
    <w:p w14:paraId="2F0E1135" w14:textId="4540E2BB" w:rsidR="006709C0" w:rsidRPr="00D43819" w:rsidRDefault="006709C0" w:rsidP="006709C0">
      <w:pPr>
        <w:suppressAutoHyphens/>
        <w:spacing w:before="114" w:after="114" w:line="360" w:lineRule="auto"/>
        <w:ind w:left="-6" w:hanging="11"/>
        <w:rPr>
          <w:rFonts w:ascii="Arial Narrow" w:eastAsia="NSimSun" w:hAnsi="Arial Narrow" w:cs="Times New Roman"/>
          <w:sz w:val="24"/>
          <w:szCs w:val="24"/>
          <w:lang w:eastAsia="zh-CN" w:bidi="hi-IN"/>
          <w14:ligatures w14:val="none"/>
        </w:rPr>
      </w:pPr>
      <w:r w:rsidRPr="00D43819">
        <w:rPr>
          <w:rFonts w:ascii="Arial Narrow" w:eastAsia="NSimSun" w:hAnsi="Arial Narrow" w:cs="Times New Roman"/>
          <w:b/>
          <w:bCs/>
          <w:sz w:val="24"/>
          <w:szCs w:val="24"/>
          <w:lang w:eastAsia="zh-CN" w:bidi="hi-IN"/>
          <w14:ligatures w14:val="none"/>
        </w:rPr>
        <w:t xml:space="preserve">Ul. </w:t>
      </w:r>
      <w:r w:rsidR="001E3FE2">
        <w:rPr>
          <w:rFonts w:ascii="Arial Narrow" w:eastAsia="NSimSun" w:hAnsi="Arial Narrow" w:cs="Times New Roman"/>
          <w:b/>
          <w:bCs/>
          <w:sz w:val="24"/>
          <w:szCs w:val="24"/>
          <w:lang w:eastAsia="zh-CN" w:bidi="hi-IN"/>
          <w14:ligatures w14:val="none"/>
        </w:rPr>
        <w:t>Kościelna 1</w:t>
      </w:r>
      <w:r w:rsidRPr="00D43819">
        <w:rPr>
          <w:rFonts w:ascii="Arial Narrow" w:eastAsia="NSimSun" w:hAnsi="Arial Narrow" w:cs="Times New Roman"/>
          <w:b/>
          <w:bCs/>
          <w:sz w:val="24"/>
          <w:szCs w:val="24"/>
          <w:lang w:eastAsia="zh-CN" w:bidi="hi-IN"/>
          <w14:ligatures w14:val="none"/>
        </w:rPr>
        <w:t>, 24-</w:t>
      </w:r>
      <w:r w:rsidR="001E3FE2" w:rsidRPr="00D43819">
        <w:rPr>
          <w:rFonts w:ascii="Arial Narrow" w:eastAsia="NSimSun" w:hAnsi="Arial Narrow" w:cs="Times New Roman"/>
          <w:b/>
          <w:bCs/>
          <w:sz w:val="24"/>
          <w:szCs w:val="24"/>
          <w:lang w:eastAsia="zh-CN" w:bidi="hi-IN"/>
          <w14:ligatures w14:val="none"/>
        </w:rPr>
        <w:t>3</w:t>
      </w:r>
      <w:r w:rsidR="001E3FE2">
        <w:rPr>
          <w:rFonts w:ascii="Arial Narrow" w:eastAsia="NSimSun" w:hAnsi="Arial Narrow" w:cs="Times New Roman"/>
          <w:b/>
          <w:bCs/>
          <w:sz w:val="24"/>
          <w:szCs w:val="24"/>
          <w:lang w:eastAsia="zh-CN" w:bidi="hi-IN"/>
          <w14:ligatures w14:val="none"/>
        </w:rPr>
        <w:t>1</w:t>
      </w:r>
      <w:r w:rsidR="001E3FE2" w:rsidRPr="00D43819">
        <w:rPr>
          <w:rFonts w:ascii="Arial Narrow" w:eastAsia="NSimSun" w:hAnsi="Arial Narrow" w:cs="Times New Roman"/>
          <w:b/>
          <w:bCs/>
          <w:sz w:val="24"/>
          <w:szCs w:val="24"/>
          <w:lang w:eastAsia="zh-CN" w:bidi="hi-IN"/>
          <w14:ligatures w14:val="none"/>
        </w:rPr>
        <w:t xml:space="preserve">0 </w:t>
      </w:r>
      <w:r w:rsidR="001E3FE2">
        <w:rPr>
          <w:rFonts w:ascii="Arial Narrow" w:eastAsia="NSimSun" w:hAnsi="Arial Narrow" w:cs="Times New Roman"/>
          <w:b/>
          <w:bCs/>
          <w:sz w:val="24"/>
          <w:szCs w:val="24"/>
          <w:lang w:eastAsia="zh-CN" w:bidi="hi-IN"/>
          <w14:ligatures w14:val="none"/>
        </w:rPr>
        <w:t>Karczmiska</w:t>
      </w:r>
    </w:p>
    <w:p w14:paraId="02464CBB" w14:textId="77777777" w:rsidR="00147D33" w:rsidRPr="00D43819" w:rsidRDefault="00147D33" w:rsidP="00147D33">
      <w:pPr>
        <w:shd w:val="clear" w:color="auto" w:fill="FFFFFF" w:themeFill="background1"/>
        <w:spacing w:line="276" w:lineRule="auto"/>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reprezentowaną przez [___]</w:t>
      </w:r>
    </w:p>
    <w:p w14:paraId="5DFA47D9" w14:textId="77777777" w:rsidR="00147D33" w:rsidRPr="00D43819" w:rsidRDefault="00147D33" w:rsidP="00147D33">
      <w:pPr>
        <w:shd w:val="clear" w:color="auto" w:fill="FFFFFF" w:themeFill="background1"/>
        <w:spacing w:line="276" w:lineRule="auto"/>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 xml:space="preserve">zwaną dalej w treści Umowy </w:t>
      </w:r>
      <w:r w:rsidRPr="00D43819">
        <w:rPr>
          <w:rFonts w:ascii="Arial Narrow" w:eastAsia="Calibri" w:hAnsi="Arial Narrow" w:cstheme="minorHAnsi"/>
          <w:b/>
          <w:kern w:val="0"/>
          <w:sz w:val="24"/>
          <w:szCs w:val="24"/>
          <w:lang w:eastAsia="pl-PL"/>
          <w14:ligatures w14:val="none"/>
        </w:rPr>
        <w:t>Zamawiającym</w:t>
      </w:r>
      <w:r w:rsidRPr="00D43819">
        <w:rPr>
          <w:rFonts w:ascii="Arial Narrow" w:eastAsia="Calibri" w:hAnsi="Arial Narrow" w:cstheme="minorHAnsi"/>
          <w:kern w:val="0"/>
          <w:sz w:val="24"/>
          <w:szCs w:val="24"/>
          <w:lang w:eastAsia="pl-PL"/>
          <w14:ligatures w14:val="none"/>
        </w:rPr>
        <w:t>,</w:t>
      </w:r>
    </w:p>
    <w:p w14:paraId="65A3263A" w14:textId="77777777" w:rsidR="00147D33" w:rsidRPr="00D43819" w:rsidRDefault="00147D33" w:rsidP="00147D33">
      <w:pPr>
        <w:shd w:val="clear" w:color="auto" w:fill="FFFFFF" w:themeFill="background1"/>
        <w:spacing w:line="276" w:lineRule="auto"/>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a</w:t>
      </w:r>
    </w:p>
    <w:p w14:paraId="3EFE5A1C" w14:textId="77777777" w:rsidR="00147D33" w:rsidRPr="00D43819" w:rsidRDefault="00147D33" w:rsidP="00147D33">
      <w:pPr>
        <w:shd w:val="clear" w:color="auto" w:fill="FFFFFF" w:themeFill="background1"/>
        <w:spacing w:line="276" w:lineRule="auto"/>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[___], z siedzibą w [___], reprezentowaną przez [___],</w:t>
      </w:r>
    </w:p>
    <w:p w14:paraId="3ED3B23F" w14:textId="77777777" w:rsidR="00147D33" w:rsidRPr="00D43819" w:rsidRDefault="00147D33" w:rsidP="00147D33">
      <w:pPr>
        <w:spacing w:line="276" w:lineRule="auto"/>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 xml:space="preserve">zwaną dalej </w:t>
      </w:r>
      <w:r w:rsidRPr="00D43819">
        <w:rPr>
          <w:rFonts w:ascii="Arial Narrow" w:eastAsia="Calibri" w:hAnsi="Arial Narrow" w:cstheme="minorHAnsi"/>
          <w:b/>
          <w:kern w:val="0"/>
          <w:sz w:val="24"/>
          <w:szCs w:val="24"/>
          <w:lang w:eastAsia="pl-PL"/>
          <w14:ligatures w14:val="none"/>
        </w:rPr>
        <w:t>Wykonawcą</w:t>
      </w:r>
      <w:r w:rsidRPr="00D43819">
        <w:rPr>
          <w:rFonts w:ascii="Arial Narrow" w:eastAsia="Calibri" w:hAnsi="Arial Narrow" w:cstheme="minorHAnsi"/>
          <w:kern w:val="0"/>
          <w:sz w:val="24"/>
          <w:szCs w:val="24"/>
          <w:lang w:eastAsia="pl-PL"/>
          <w14:ligatures w14:val="none"/>
        </w:rPr>
        <w:t>,</w:t>
      </w:r>
    </w:p>
    <w:p w14:paraId="5A69FF11" w14:textId="77777777" w:rsidR="00147D33" w:rsidRPr="00D43819" w:rsidRDefault="00147D33" w:rsidP="00147D33">
      <w:pPr>
        <w:spacing w:line="276" w:lineRule="auto"/>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zwanymi dalej z osobna „</w:t>
      </w:r>
      <w:r w:rsidRPr="00D43819">
        <w:rPr>
          <w:rFonts w:ascii="Arial Narrow" w:eastAsia="Calibri" w:hAnsi="Arial Narrow" w:cstheme="minorHAnsi"/>
          <w:b/>
          <w:kern w:val="0"/>
          <w:sz w:val="24"/>
          <w:szCs w:val="24"/>
          <w:lang w:eastAsia="pl-PL"/>
          <w14:ligatures w14:val="none"/>
        </w:rPr>
        <w:t>Stroną</w:t>
      </w:r>
      <w:r w:rsidRPr="00D43819">
        <w:rPr>
          <w:rFonts w:ascii="Arial Narrow" w:eastAsia="Calibri" w:hAnsi="Arial Narrow" w:cstheme="minorHAnsi"/>
          <w:kern w:val="0"/>
          <w:sz w:val="24"/>
          <w:szCs w:val="24"/>
          <w:lang w:eastAsia="pl-PL"/>
          <w14:ligatures w14:val="none"/>
        </w:rPr>
        <w:t>”, łącznie zaś „</w:t>
      </w:r>
      <w:r w:rsidRPr="00D43819">
        <w:rPr>
          <w:rFonts w:ascii="Arial Narrow" w:eastAsia="Calibri" w:hAnsi="Arial Narrow" w:cstheme="minorHAnsi"/>
          <w:b/>
          <w:kern w:val="0"/>
          <w:sz w:val="24"/>
          <w:szCs w:val="24"/>
          <w:lang w:eastAsia="pl-PL"/>
          <w14:ligatures w14:val="none"/>
        </w:rPr>
        <w:t>Stronami</w:t>
      </w:r>
      <w:r w:rsidRPr="00D43819">
        <w:rPr>
          <w:rFonts w:ascii="Arial Narrow" w:eastAsia="Calibri" w:hAnsi="Arial Narrow" w:cstheme="minorHAnsi"/>
          <w:kern w:val="0"/>
          <w:sz w:val="24"/>
          <w:szCs w:val="24"/>
          <w:lang w:eastAsia="pl-PL"/>
          <w14:ligatures w14:val="none"/>
        </w:rPr>
        <w:t>”.</w:t>
      </w:r>
    </w:p>
    <w:p w14:paraId="2F6B0366" w14:textId="77777777" w:rsidR="00147D33" w:rsidRPr="00D43819" w:rsidRDefault="00147D33" w:rsidP="00147D33">
      <w:pPr>
        <w:spacing w:line="276" w:lineRule="auto"/>
        <w:rPr>
          <w:rFonts w:ascii="Arial Narrow" w:eastAsia="Calibri" w:hAnsi="Arial Narrow" w:cstheme="minorHAnsi"/>
          <w:kern w:val="0"/>
          <w:sz w:val="24"/>
          <w:szCs w:val="24"/>
          <w:lang w:eastAsia="pl-PL"/>
          <w14:ligatures w14:val="none"/>
        </w:rPr>
      </w:pPr>
    </w:p>
    <w:p w14:paraId="376E19D3" w14:textId="77777777" w:rsidR="00147D33" w:rsidRPr="00D43819" w:rsidRDefault="00147D33" w:rsidP="00C057FC">
      <w:pPr>
        <w:pBdr>
          <w:top w:val="nil"/>
          <w:left w:val="nil"/>
          <w:bottom w:val="nil"/>
          <w:right w:val="nil"/>
          <w:between w:val="nil"/>
        </w:pBdr>
        <w:spacing w:after="0" w:line="240" w:lineRule="auto"/>
        <w:ind w:left="720"/>
        <w:jc w:val="center"/>
        <w:outlineLvl w:val="0"/>
        <w:rPr>
          <w:rFonts w:ascii="Arial Narrow" w:eastAsia="Calibri" w:hAnsi="Arial Narrow" w:cstheme="minorHAnsi"/>
          <w:b/>
          <w:kern w:val="0"/>
          <w:sz w:val="24"/>
          <w:szCs w:val="24"/>
          <w:lang w:eastAsia="pl-PL"/>
          <w14:ligatures w14:val="none"/>
        </w:rPr>
      </w:pPr>
      <w:r w:rsidRPr="00D43819">
        <w:rPr>
          <w:rFonts w:ascii="Arial Narrow" w:eastAsia="Calibri" w:hAnsi="Arial Narrow" w:cstheme="minorHAnsi"/>
          <w:b/>
          <w:kern w:val="0"/>
          <w:sz w:val="24"/>
          <w:szCs w:val="24"/>
          <w:lang w:eastAsia="pl-PL"/>
          <w14:ligatures w14:val="none"/>
        </w:rPr>
        <w:t>§ 1 Przedmiot umowy</w:t>
      </w:r>
    </w:p>
    <w:p w14:paraId="318A8E00" w14:textId="6546F0A1" w:rsidR="006709C0" w:rsidRPr="00D43819" w:rsidRDefault="00303DF0">
      <w:pPr>
        <w:pStyle w:val="Akapitzlist"/>
        <w:numPr>
          <w:ilvl w:val="0"/>
          <w:numId w:val="32"/>
        </w:numPr>
        <w:spacing w:before="57" w:after="57" w:line="240" w:lineRule="auto"/>
        <w:jc w:val="both"/>
        <w:rPr>
          <w:rFonts w:ascii="Arial Narrow" w:eastAsia="NSimSun" w:hAnsi="Arial Narrow" w:cs="Times New Roman"/>
          <w:sz w:val="24"/>
          <w:szCs w:val="24"/>
          <w:lang w:eastAsia="zh-CN" w:bidi="hi-IN"/>
          <w14:ligatures w14:val="none"/>
        </w:rPr>
      </w:pPr>
      <w:r w:rsidRPr="00D43819">
        <w:rPr>
          <w:rFonts w:ascii="Arial Narrow" w:eastAsia="Calibri" w:hAnsi="Arial Narrow" w:cstheme="minorHAnsi"/>
          <w:kern w:val="0"/>
          <w:sz w:val="24"/>
          <w:szCs w:val="24"/>
          <w:lang w:eastAsia="pl-PL"/>
          <w14:ligatures w14:val="none"/>
        </w:rPr>
        <w:t xml:space="preserve">Przedmiotem zamówienia jest realizacja zadania </w:t>
      </w:r>
      <w:r w:rsidRPr="00D43819">
        <w:rPr>
          <w:rFonts w:ascii="Arial Narrow" w:hAnsi="Arial Narrow" w:cstheme="minorHAnsi"/>
          <w:b/>
          <w:sz w:val="24"/>
          <w:szCs w:val="24"/>
        </w:rPr>
        <w:t xml:space="preserve">pod nazwą:  </w:t>
      </w:r>
      <w:r w:rsidR="006709C0" w:rsidRPr="00D43819">
        <w:rPr>
          <w:rFonts w:ascii="Arial Narrow" w:eastAsia="NSimSun" w:hAnsi="Arial Narrow" w:cs="Times New Roman"/>
          <w:b/>
          <w:bCs/>
          <w:color w:val="000000"/>
          <w:sz w:val="24"/>
          <w:szCs w:val="24"/>
          <w:lang w:eastAsia="zh-CN" w:bidi="hi-IN"/>
          <w14:ligatures w14:val="none"/>
        </w:rPr>
        <w:t>"</w:t>
      </w:r>
      <w:r w:rsidR="001E3FE2" w:rsidRPr="001E3FE2">
        <w:t xml:space="preserve"> </w:t>
      </w:r>
      <w:r w:rsidR="001E3FE2" w:rsidRPr="001E3FE2">
        <w:rPr>
          <w:rFonts w:ascii="Arial Narrow" w:eastAsia="NSimSun" w:hAnsi="Arial Narrow" w:cs="Times New Roman"/>
          <w:b/>
          <w:bCs/>
          <w:color w:val="000000"/>
          <w:sz w:val="24"/>
          <w:szCs w:val="24"/>
          <w:lang w:eastAsia="zh-CN" w:bidi="hi-IN"/>
          <w14:ligatures w14:val="none"/>
        </w:rPr>
        <w:t>Rewitalizacja zabytkowego kościoła p.w. Św. Wawrzyńca w Karczmiskach</w:t>
      </w:r>
      <w:r w:rsidR="006709C0" w:rsidRPr="00D43819">
        <w:rPr>
          <w:rFonts w:ascii="Arial Narrow" w:eastAsia="NSimSun" w:hAnsi="Arial Narrow" w:cs="Times New Roman"/>
          <w:b/>
          <w:bCs/>
          <w:color w:val="000000"/>
          <w:sz w:val="24"/>
          <w:szCs w:val="24"/>
          <w:lang w:eastAsia="zh-CN" w:bidi="hi-IN"/>
          <w14:ligatures w14:val="none"/>
        </w:rPr>
        <w:t xml:space="preserve">”. </w:t>
      </w:r>
      <w:r w:rsidR="0064294A" w:rsidRPr="00D43819">
        <w:rPr>
          <w:rFonts w:ascii="Arial Narrow" w:hAnsi="Arial Narrow"/>
          <w:b/>
          <w:sz w:val="24"/>
          <w:szCs w:val="24"/>
        </w:rPr>
        <w:t xml:space="preserve">Źródłem finansowania zadania jest dotacja celowa z budżetu </w:t>
      </w:r>
      <w:r w:rsidR="00445833" w:rsidRPr="00D43819">
        <w:rPr>
          <w:rFonts w:ascii="Arial Narrow" w:hAnsi="Arial Narrow"/>
          <w:b/>
          <w:sz w:val="24"/>
          <w:szCs w:val="24"/>
        </w:rPr>
        <w:t>Powiatu Opolskiego</w:t>
      </w:r>
      <w:r w:rsidR="0064294A" w:rsidRPr="00D43819">
        <w:rPr>
          <w:rFonts w:ascii="Arial Narrow" w:hAnsi="Arial Narrow"/>
          <w:b/>
          <w:sz w:val="24"/>
          <w:szCs w:val="24"/>
        </w:rPr>
        <w:t xml:space="preserve">. </w:t>
      </w:r>
    </w:p>
    <w:p w14:paraId="5921F317" w14:textId="6C2160AC" w:rsidR="00641343" w:rsidRPr="005B45B2" w:rsidRDefault="00147D33">
      <w:pPr>
        <w:pStyle w:val="Akapitzlist"/>
        <w:numPr>
          <w:ilvl w:val="0"/>
          <w:numId w:val="32"/>
        </w:numPr>
        <w:spacing w:before="57" w:after="57" w:line="240" w:lineRule="auto"/>
        <w:jc w:val="both"/>
        <w:rPr>
          <w:rFonts w:ascii="Arial Narrow" w:eastAsia="NSimSun" w:hAnsi="Arial Narrow" w:cs="Times New Roman"/>
          <w:sz w:val="24"/>
          <w:szCs w:val="24"/>
          <w:lang w:eastAsia="zh-CN" w:bidi="hi-IN"/>
          <w14:ligatures w14:val="none"/>
        </w:rPr>
      </w:pPr>
      <w:r w:rsidRPr="00D43819">
        <w:rPr>
          <w:rFonts w:ascii="Arial Narrow" w:eastAsia="Calibri" w:hAnsi="Arial Narrow" w:cstheme="minorHAnsi"/>
          <w:kern w:val="0"/>
          <w:sz w:val="24"/>
          <w:szCs w:val="24"/>
          <w:lang w:eastAsia="pl-PL"/>
          <w14:ligatures w14:val="none"/>
        </w:rPr>
        <w:t xml:space="preserve">Zgodnie z wynikiem przeprowadzonego postępowania </w:t>
      </w:r>
      <w:r w:rsidR="0043725D" w:rsidRPr="00D43819">
        <w:rPr>
          <w:rFonts w:ascii="Arial Narrow" w:eastAsia="Calibri" w:hAnsi="Arial Narrow" w:cstheme="minorHAnsi"/>
          <w:kern w:val="0"/>
          <w:sz w:val="24"/>
          <w:szCs w:val="24"/>
          <w:lang w:eastAsia="pl-PL"/>
          <w14:ligatures w14:val="none"/>
        </w:rPr>
        <w:t xml:space="preserve">zakupowego </w:t>
      </w:r>
      <w:r w:rsidRPr="00D43819">
        <w:rPr>
          <w:rFonts w:ascii="Arial Narrow" w:eastAsia="Calibri" w:hAnsi="Arial Narrow" w:cstheme="minorHAnsi"/>
          <w:kern w:val="0"/>
          <w:sz w:val="24"/>
          <w:szCs w:val="24"/>
          <w:lang w:eastAsia="pl-PL"/>
          <w14:ligatures w14:val="none"/>
        </w:rPr>
        <w:t>o udzielenie Zamówienia oraz przedłożoną przez Wykonawcę ofertą z dnia [___], Zamawiający zleca, a Wykonawca przyjmuje do wykonania przedmiot zamówienia</w:t>
      </w:r>
      <w:r w:rsidR="006709C0" w:rsidRPr="00D43819">
        <w:rPr>
          <w:rFonts w:ascii="Arial Narrow" w:eastAsia="Calibri" w:hAnsi="Arial Narrow" w:cstheme="minorHAnsi"/>
          <w:kern w:val="0"/>
          <w:sz w:val="24"/>
          <w:szCs w:val="24"/>
          <w:lang w:eastAsia="pl-PL"/>
          <w14:ligatures w14:val="none"/>
        </w:rPr>
        <w:t xml:space="preserve"> </w:t>
      </w:r>
      <w:r w:rsidR="00641343">
        <w:rPr>
          <w:rFonts w:ascii="Arial Narrow" w:eastAsia="Calibri" w:hAnsi="Arial Narrow" w:cstheme="minorHAnsi"/>
          <w:kern w:val="0"/>
          <w:sz w:val="24"/>
          <w:szCs w:val="24"/>
          <w:lang w:eastAsia="pl-PL"/>
          <w14:ligatures w14:val="none"/>
        </w:rPr>
        <w:t>którym jest wykonanie robót budowlanych na podstawie zatwierdzonego projektu budowlanego tj.:</w:t>
      </w:r>
    </w:p>
    <w:p w14:paraId="02866363" w14:textId="578693CE" w:rsidR="00641343" w:rsidRPr="00A301F5" w:rsidRDefault="00641343" w:rsidP="00641343">
      <w:pPr>
        <w:suppressAutoHyphens/>
        <w:spacing w:after="0" w:line="240" w:lineRule="auto"/>
        <w:ind w:left="720"/>
        <w:jc w:val="both"/>
        <w:rPr>
          <w:rFonts w:ascii="Arial Narrow" w:eastAsia="NSimSun" w:hAnsi="Arial Narrow" w:cs="Times New Roman"/>
          <w:sz w:val="24"/>
          <w:szCs w:val="24"/>
          <w:lang w:eastAsia="zh-CN" w:bidi="hi-IN"/>
          <w14:ligatures w14:val="none"/>
        </w:rPr>
      </w:pPr>
      <w:r w:rsidRPr="00A301F5">
        <w:rPr>
          <w:rFonts w:ascii="Arial Narrow" w:eastAsia="NSimSun" w:hAnsi="Arial Narrow" w:cs="Times New Roman"/>
          <w:sz w:val="24"/>
          <w:szCs w:val="24"/>
          <w:lang w:eastAsia="zh-CN" w:bidi="hi-IN"/>
          <w14:ligatures w14:val="none"/>
        </w:rPr>
        <w:t xml:space="preserve"> - naprawa gzymsów, opasek okiennych,</w:t>
      </w:r>
    </w:p>
    <w:p w14:paraId="789F8D7A" w14:textId="77777777" w:rsidR="00641343" w:rsidRPr="00A301F5" w:rsidRDefault="00641343" w:rsidP="00641343">
      <w:pPr>
        <w:suppressAutoHyphens/>
        <w:spacing w:after="0" w:line="240" w:lineRule="auto"/>
        <w:ind w:left="720"/>
        <w:jc w:val="both"/>
        <w:rPr>
          <w:rFonts w:ascii="Arial Narrow" w:eastAsia="NSimSun" w:hAnsi="Arial Narrow" w:cs="Times New Roman"/>
          <w:sz w:val="24"/>
          <w:szCs w:val="24"/>
          <w:lang w:eastAsia="zh-CN" w:bidi="hi-IN"/>
          <w14:ligatures w14:val="none"/>
        </w:rPr>
      </w:pPr>
      <w:r w:rsidRPr="00A301F5">
        <w:rPr>
          <w:rFonts w:ascii="Arial Narrow" w:eastAsia="NSimSun" w:hAnsi="Arial Narrow" w:cs="Times New Roman"/>
          <w:sz w:val="24"/>
          <w:szCs w:val="24"/>
          <w:lang w:eastAsia="zh-CN" w:bidi="hi-IN"/>
          <w14:ligatures w14:val="none"/>
        </w:rPr>
        <w:t>- skucie odspojonych tynków zewnętrznych w obrębie cokołu oraz ścian, oczyszczenie i wzmocnienie ich powierzchni, wykonanie tynków renowacyjnych</w:t>
      </w:r>
    </w:p>
    <w:p w14:paraId="1C036A3A" w14:textId="77777777" w:rsidR="00641343" w:rsidRPr="00A301F5" w:rsidRDefault="00641343" w:rsidP="00641343">
      <w:pPr>
        <w:suppressAutoHyphens/>
        <w:spacing w:after="0" w:line="240" w:lineRule="auto"/>
        <w:ind w:left="720"/>
        <w:jc w:val="both"/>
        <w:rPr>
          <w:rFonts w:ascii="Arial Narrow" w:eastAsia="NSimSun" w:hAnsi="Arial Narrow" w:cs="Times New Roman"/>
          <w:sz w:val="24"/>
          <w:szCs w:val="24"/>
          <w:lang w:eastAsia="zh-CN" w:bidi="hi-IN"/>
          <w14:ligatures w14:val="none"/>
        </w:rPr>
      </w:pPr>
      <w:r w:rsidRPr="00A301F5">
        <w:rPr>
          <w:rFonts w:ascii="Arial Narrow" w:eastAsia="NSimSun" w:hAnsi="Arial Narrow" w:cs="Times New Roman"/>
          <w:sz w:val="24"/>
          <w:szCs w:val="24"/>
          <w:lang w:eastAsia="zh-CN" w:bidi="hi-IN"/>
          <w14:ligatures w14:val="none"/>
        </w:rPr>
        <w:t>- usunięcie opaski z kostki brukowej, wykonaniu izolacji pionowej fundamentów za pomocą mineralnej zaprawy uszczelniającej</w:t>
      </w:r>
    </w:p>
    <w:p w14:paraId="4A0EE2A6" w14:textId="77777777" w:rsidR="00641343" w:rsidRPr="00A301F5" w:rsidRDefault="00641343" w:rsidP="00641343">
      <w:pPr>
        <w:suppressAutoHyphens/>
        <w:spacing w:after="0" w:line="240" w:lineRule="auto"/>
        <w:ind w:left="720"/>
        <w:jc w:val="both"/>
        <w:rPr>
          <w:rFonts w:ascii="Arial Narrow" w:eastAsia="NSimSun" w:hAnsi="Arial Narrow" w:cs="Times New Roman"/>
          <w:sz w:val="24"/>
          <w:szCs w:val="24"/>
          <w:lang w:eastAsia="zh-CN" w:bidi="hi-IN"/>
          <w14:ligatures w14:val="none"/>
        </w:rPr>
      </w:pPr>
      <w:r w:rsidRPr="00A301F5">
        <w:rPr>
          <w:rFonts w:ascii="Arial Narrow" w:eastAsia="NSimSun" w:hAnsi="Arial Narrow" w:cs="Times New Roman"/>
          <w:sz w:val="24"/>
          <w:szCs w:val="24"/>
          <w:lang w:eastAsia="zh-CN" w:bidi="hi-IN"/>
          <w14:ligatures w14:val="none"/>
        </w:rPr>
        <w:t>- wykonanie nowej opaski wokół budynku ze żwiru</w:t>
      </w:r>
    </w:p>
    <w:p w14:paraId="3819E142" w14:textId="77777777" w:rsidR="00641343" w:rsidRPr="00A301F5" w:rsidRDefault="00641343" w:rsidP="00641343">
      <w:pPr>
        <w:suppressAutoHyphens/>
        <w:spacing w:after="0" w:line="240" w:lineRule="auto"/>
        <w:ind w:left="720"/>
        <w:jc w:val="both"/>
        <w:rPr>
          <w:rFonts w:ascii="Arial Narrow" w:eastAsia="NSimSun" w:hAnsi="Arial Narrow" w:cs="Times New Roman"/>
          <w:sz w:val="24"/>
          <w:szCs w:val="24"/>
          <w:lang w:eastAsia="zh-CN" w:bidi="hi-IN"/>
          <w14:ligatures w14:val="none"/>
        </w:rPr>
      </w:pPr>
      <w:r w:rsidRPr="00A301F5">
        <w:rPr>
          <w:rFonts w:ascii="Arial Narrow" w:eastAsia="NSimSun" w:hAnsi="Arial Narrow" w:cs="Times New Roman"/>
          <w:sz w:val="24"/>
          <w:szCs w:val="24"/>
          <w:lang w:eastAsia="zh-CN" w:bidi="hi-IN"/>
          <w14:ligatures w14:val="none"/>
        </w:rPr>
        <w:t>- wymianę istniejącego systemu odprowadzania opadowych na nowy</w:t>
      </w:r>
    </w:p>
    <w:p w14:paraId="53E36A7B" w14:textId="77777777" w:rsidR="00641343" w:rsidRPr="00A301F5" w:rsidRDefault="00641343" w:rsidP="00641343">
      <w:pPr>
        <w:suppressAutoHyphens/>
        <w:spacing w:after="0" w:line="240" w:lineRule="auto"/>
        <w:ind w:left="720"/>
        <w:jc w:val="both"/>
        <w:rPr>
          <w:rFonts w:ascii="Arial Narrow" w:eastAsia="NSimSun" w:hAnsi="Arial Narrow" w:cs="Times New Roman"/>
          <w:sz w:val="24"/>
          <w:szCs w:val="24"/>
          <w:lang w:eastAsia="zh-CN" w:bidi="hi-IN"/>
          <w14:ligatures w14:val="none"/>
        </w:rPr>
      </w:pPr>
      <w:r w:rsidRPr="00A301F5">
        <w:rPr>
          <w:rFonts w:ascii="Arial Narrow" w:eastAsia="NSimSun" w:hAnsi="Arial Narrow" w:cs="Times New Roman"/>
          <w:sz w:val="24"/>
          <w:szCs w:val="24"/>
          <w:lang w:eastAsia="zh-CN" w:bidi="hi-IN"/>
          <w14:ligatures w14:val="none"/>
        </w:rPr>
        <w:t>- malowanie elewacji z zachowaniem istniejącej kolorystyki</w:t>
      </w:r>
    </w:p>
    <w:p w14:paraId="5678D1CA" w14:textId="77777777" w:rsidR="00641343" w:rsidRPr="00A301F5" w:rsidRDefault="00641343" w:rsidP="00641343">
      <w:pPr>
        <w:suppressAutoHyphens/>
        <w:spacing w:after="0" w:line="240" w:lineRule="auto"/>
        <w:ind w:left="720"/>
        <w:jc w:val="both"/>
        <w:rPr>
          <w:rFonts w:ascii="Arial Narrow" w:eastAsia="NSimSun" w:hAnsi="Arial Narrow" w:cs="Times New Roman"/>
          <w:sz w:val="24"/>
          <w:szCs w:val="24"/>
          <w:lang w:eastAsia="zh-CN" w:bidi="hi-IN"/>
          <w14:ligatures w14:val="none"/>
        </w:rPr>
      </w:pPr>
      <w:r w:rsidRPr="00A301F5">
        <w:rPr>
          <w:rFonts w:ascii="Arial Narrow" w:eastAsia="NSimSun" w:hAnsi="Arial Narrow" w:cs="Times New Roman"/>
          <w:sz w:val="24"/>
          <w:szCs w:val="24"/>
          <w:lang w:eastAsia="zh-CN" w:bidi="hi-IN"/>
          <w14:ligatures w14:val="none"/>
        </w:rPr>
        <w:t>- wykonanie izolacji poziomej fundamentów za pomocą iniekcji ciśnieniowej</w:t>
      </w:r>
    </w:p>
    <w:p w14:paraId="065BE08A" w14:textId="74151BCE" w:rsidR="006709C0" w:rsidRPr="00A301F5" w:rsidRDefault="00641343" w:rsidP="005B45B2">
      <w:pPr>
        <w:pStyle w:val="Akapitzlist"/>
        <w:spacing w:before="57" w:after="57" w:line="240" w:lineRule="auto"/>
        <w:ind w:left="360"/>
        <w:jc w:val="both"/>
        <w:rPr>
          <w:rFonts w:ascii="Arial Narrow" w:eastAsia="NSimSun" w:hAnsi="Arial Narrow" w:cs="Times New Roman"/>
          <w:sz w:val="24"/>
          <w:szCs w:val="24"/>
          <w:lang w:eastAsia="zh-CN" w:bidi="hi-IN"/>
          <w14:ligatures w14:val="none"/>
        </w:rPr>
      </w:pPr>
      <w:r w:rsidRPr="00A301F5">
        <w:rPr>
          <w:rFonts w:ascii="Arial Narrow" w:eastAsia="NSimSun" w:hAnsi="Arial Narrow" w:cs="Times New Roman"/>
          <w:sz w:val="24"/>
          <w:szCs w:val="24"/>
          <w:lang w:eastAsia="zh-CN" w:bidi="hi-IN"/>
          <w14:ligatures w14:val="none"/>
        </w:rPr>
        <w:t xml:space="preserve">- skucie zmurszałych, zawilgoconych i zasolonych tynków wewnętrznych, usunięcie olejnych </w:t>
      </w:r>
      <w:proofErr w:type="spellStart"/>
      <w:r w:rsidRPr="00A301F5">
        <w:rPr>
          <w:rFonts w:ascii="Arial Narrow" w:eastAsia="NSimSun" w:hAnsi="Arial Narrow" w:cs="Times New Roman"/>
          <w:sz w:val="24"/>
          <w:szCs w:val="24"/>
          <w:lang w:eastAsia="zh-CN" w:bidi="hi-IN"/>
          <w14:ligatures w14:val="none"/>
        </w:rPr>
        <w:t>wymalowań</w:t>
      </w:r>
      <w:proofErr w:type="spellEnd"/>
      <w:r w:rsidRPr="00A301F5">
        <w:rPr>
          <w:rFonts w:ascii="Arial Narrow" w:eastAsia="NSimSun" w:hAnsi="Arial Narrow" w:cs="Times New Roman"/>
          <w:sz w:val="24"/>
          <w:szCs w:val="24"/>
          <w:lang w:eastAsia="zh-CN" w:bidi="hi-IN"/>
          <w14:ligatures w14:val="none"/>
        </w:rPr>
        <w:t xml:space="preserve"> kolumn, wzmocnienie powierzchni ścian, wykonanie tynków renowacyjnych, malowanie wnętrza z zachowaniem istniejącej kolorystyki</w:t>
      </w:r>
    </w:p>
    <w:p w14:paraId="410C69BC" w14:textId="77777777" w:rsidR="007803C6" w:rsidRPr="007803C6" w:rsidRDefault="007803C6" w:rsidP="007803C6">
      <w:pPr>
        <w:pStyle w:val="Akapitzlist"/>
        <w:numPr>
          <w:ilvl w:val="0"/>
          <w:numId w:val="32"/>
        </w:numPr>
        <w:spacing w:before="57" w:after="57" w:line="240" w:lineRule="auto"/>
        <w:jc w:val="both"/>
        <w:rPr>
          <w:rFonts w:ascii="Arial Narrow" w:eastAsia="NSimSun" w:hAnsi="Arial Narrow" w:cs="Times New Roman"/>
          <w:sz w:val="24"/>
          <w:szCs w:val="24"/>
          <w:lang w:eastAsia="zh-CN" w:bidi="hi-IN"/>
          <w14:ligatures w14:val="none"/>
        </w:rPr>
      </w:pPr>
      <w:r w:rsidRPr="007803C6">
        <w:rPr>
          <w:rFonts w:ascii="Arial Narrow" w:eastAsia="NSimSun" w:hAnsi="Arial Narrow" w:cs="Times New Roman"/>
          <w:sz w:val="24"/>
          <w:szCs w:val="24"/>
          <w:lang w:eastAsia="zh-CN" w:bidi="hi-IN"/>
          <w14:ligatures w14:val="none"/>
        </w:rPr>
        <w:t>Przedmiot zamówienia określają postępowanie zakupowe wraz z ofertą wykonawcy</w:t>
      </w:r>
    </w:p>
    <w:p w14:paraId="1EB766A1" w14:textId="3F039E03" w:rsidR="006709C0" w:rsidRPr="007803C6" w:rsidRDefault="007803C6" w:rsidP="007803C6">
      <w:pPr>
        <w:pStyle w:val="Akapitzlist"/>
        <w:rPr>
          <w:rFonts w:ascii="Arial Narrow" w:eastAsia="NSimSun" w:hAnsi="Arial Narrow" w:cs="Times New Roman"/>
          <w:sz w:val="24"/>
          <w:szCs w:val="24"/>
          <w:lang w:eastAsia="zh-CN" w:bidi="hi-IN"/>
          <w14:ligatures w14:val="none"/>
        </w:rPr>
      </w:pPr>
      <w:r w:rsidRPr="007803C6">
        <w:rPr>
          <w:rFonts w:ascii="Arial Narrow" w:eastAsia="NSimSun" w:hAnsi="Arial Narrow" w:cs="Times New Roman"/>
          <w:sz w:val="24"/>
          <w:szCs w:val="24"/>
          <w:lang w:eastAsia="zh-CN" w:bidi="hi-IN"/>
          <w14:ligatures w14:val="none"/>
        </w:rPr>
        <w:t>oraz dokumentacja projektowa, przedmiar robót, pozwolenie na budowę, jak również dalsze postanowienia niniejszej Umowy</w:t>
      </w:r>
      <w:r>
        <w:rPr>
          <w:rFonts w:ascii="Arial Narrow" w:eastAsia="NSimSun" w:hAnsi="Arial Narrow" w:cs="Times New Roman"/>
          <w:sz w:val="24"/>
          <w:szCs w:val="24"/>
          <w:lang w:eastAsia="zh-CN" w:bidi="hi-IN"/>
          <w14:ligatures w14:val="none"/>
        </w:rPr>
        <w:t>.</w:t>
      </w:r>
    </w:p>
    <w:p w14:paraId="78B82E49" w14:textId="26802FD3" w:rsidR="00147D33" w:rsidRPr="00D43819" w:rsidRDefault="00147D33">
      <w:pPr>
        <w:pStyle w:val="Akapitzlist"/>
        <w:numPr>
          <w:ilvl w:val="0"/>
          <w:numId w:val="32"/>
        </w:numPr>
        <w:spacing w:before="57" w:after="57" w:line="240" w:lineRule="auto"/>
        <w:jc w:val="both"/>
        <w:rPr>
          <w:rFonts w:ascii="Arial Narrow" w:eastAsia="NSimSun" w:hAnsi="Arial Narrow" w:cs="Times New Roman"/>
          <w:sz w:val="24"/>
          <w:szCs w:val="24"/>
          <w:lang w:eastAsia="zh-CN" w:bidi="hi-IN"/>
          <w14:ligatures w14:val="none"/>
        </w:rPr>
      </w:pPr>
      <w:r w:rsidRPr="00D43819">
        <w:rPr>
          <w:rFonts w:ascii="Arial Narrow" w:eastAsia="Calibri" w:hAnsi="Arial Narrow" w:cstheme="minorHAnsi"/>
          <w:kern w:val="0"/>
          <w:sz w:val="24"/>
          <w:szCs w:val="24"/>
          <w:lang w:eastAsia="pl-PL"/>
          <w14:ligatures w14:val="none"/>
        </w:rPr>
        <w:t>Wykonywane prace podlegały będą kontroli ze strony Zamawiającego oraz nadzoru konserwatorskiego.</w:t>
      </w:r>
    </w:p>
    <w:p w14:paraId="4CD4A3B9" w14:textId="77777777" w:rsidR="00147D33" w:rsidRPr="00D43819" w:rsidRDefault="00147D33" w:rsidP="00147D33">
      <w:pPr>
        <w:spacing w:line="276" w:lineRule="auto"/>
        <w:ind w:left="426"/>
        <w:contextualSpacing/>
        <w:rPr>
          <w:rFonts w:ascii="Arial Narrow" w:eastAsia="Calibri" w:hAnsi="Arial Narrow" w:cstheme="minorHAnsi"/>
          <w:kern w:val="0"/>
          <w:sz w:val="24"/>
          <w:szCs w:val="24"/>
          <w:lang w:eastAsia="pl-PL"/>
          <w14:ligatures w14:val="none"/>
        </w:rPr>
      </w:pPr>
    </w:p>
    <w:p w14:paraId="1499DE21" w14:textId="77777777" w:rsidR="00147D33" w:rsidRPr="00D43819" w:rsidRDefault="00147D33" w:rsidP="00147D33">
      <w:pPr>
        <w:pBdr>
          <w:top w:val="nil"/>
          <w:left w:val="nil"/>
          <w:bottom w:val="nil"/>
          <w:right w:val="nil"/>
          <w:between w:val="nil"/>
        </w:pBdr>
        <w:spacing w:after="0" w:line="276" w:lineRule="auto"/>
        <w:ind w:left="720"/>
        <w:jc w:val="center"/>
        <w:outlineLvl w:val="0"/>
        <w:rPr>
          <w:rFonts w:ascii="Arial Narrow" w:eastAsia="Calibri" w:hAnsi="Arial Narrow" w:cstheme="minorHAnsi"/>
          <w:b/>
          <w:kern w:val="0"/>
          <w:sz w:val="24"/>
          <w:szCs w:val="24"/>
          <w:lang w:eastAsia="pl-PL"/>
          <w14:ligatures w14:val="none"/>
        </w:rPr>
      </w:pPr>
      <w:r w:rsidRPr="00D43819">
        <w:rPr>
          <w:rFonts w:ascii="Arial Narrow" w:eastAsia="Calibri" w:hAnsi="Arial Narrow" w:cstheme="minorHAnsi"/>
          <w:b/>
          <w:kern w:val="0"/>
          <w:sz w:val="24"/>
          <w:szCs w:val="24"/>
          <w:lang w:eastAsia="pl-PL"/>
          <w14:ligatures w14:val="none"/>
        </w:rPr>
        <w:t>§ 2 Obowiązki Wykonawcy</w:t>
      </w:r>
    </w:p>
    <w:p w14:paraId="6DEB5D5F" w14:textId="77777777" w:rsidR="00147D33" w:rsidRDefault="00147D33">
      <w:pPr>
        <w:numPr>
          <w:ilvl w:val="0"/>
          <w:numId w:val="1"/>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lastRenderedPageBreak/>
        <w:t xml:space="preserve">Wykonawca oświadcza, że przed zawarciem Umowy zapoznał się z warunkami lokalnymi dla realizacji przedmiotu zamówienia, w tym w szczególności z możliwością urządzenia zaplecza prac, możliwościami zasilania w energię elektryczną, wodę oraz inne media, z możliwościami dojazdu do terenu prac, stanem dróg dojazdowych itp., stanem i rozkładem obiektu objętego pracami oraz jego otoczeniem, i w związku z tym nie wnosi i nie będzie wnosił w przyszłości żadnych zastrzeżeń. </w:t>
      </w:r>
    </w:p>
    <w:p w14:paraId="28241375" w14:textId="59B3FBA4" w:rsidR="007803C6" w:rsidRPr="00D43819" w:rsidRDefault="007803C6">
      <w:pPr>
        <w:numPr>
          <w:ilvl w:val="0"/>
          <w:numId w:val="1"/>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7803C6">
        <w:rPr>
          <w:rFonts w:ascii="Arial Narrow" w:eastAsia="Calibri" w:hAnsi="Arial Narrow" w:cstheme="minorHAnsi"/>
          <w:kern w:val="0"/>
          <w:sz w:val="24"/>
          <w:szCs w:val="24"/>
          <w:lang w:eastAsia="pl-PL"/>
          <w14:ligatures w14:val="none"/>
        </w:rPr>
        <w:t>Zamawiający na czas realizacji prac nie udostępnia energii elektrycznej i wody.</w:t>
      </w:r>
    </w:p>
    <w:p w14:paraId="3350A987" w14:textId="19234B6E" w:rsidR="00FD10A6" w:rsidRPr="00D43819" w:rsidRDefault="00FD10A6">
      <w:pPr>
        <w:numPr>
          <w:ilvl w:val="0"/>
          <w:numId w:val="1"/>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Times New Roman" w:hAnsi="Arial Narrow" w:cs="Times New Roman"/>
          <w:kern w:val="0"/>
          <w:sz w:val="24"/>
          <w:szCs w:val="24"/>
          <w:lang w:eastAsia="pl-PL"/>
          <w14:ligatures w14:val="none"/>
        </w:rPr>
        <w:t>Wykonawca zobowiązuje się do:</w:t>
      </w:r>
    </w:p>
    <w:p w14:paraId="388461FB" w14:textId="4557C954" w:rsidR="00FD10A6" w:rsidRPr="00D43819" w:rsidRDefault="00FD10A6">
      <w:pPr>
        <w:widowControl w:val="0"/>
        <w:numPr>
          <w:ilvl w:val="0"/>
          <w:numId w:val="22"/>
        </w:numPr>
        <w:suppressAutoHyphens/>
        <w:overflowPunct w:val="0"/>
        <w:autoSpaceDE w:val="0"/>
        <w:autoSpaceDN w:val="0"/>
        <w:adjustRightInd w:val="0"/>
        <w:spacing w:after="0" w:line="240" w:lineRule="auto"/>
        <w:jc w:val="both"/>
        <w:textAlignment w:val="baseline"/>
        <w:rPr>
          <w:rFonts w:ascii="Arial Narrow" w:eastAsia="Times New Roman" w:hAnsi="Arial Narrow" w:cs="Times New Roman"/>
          <w:kern w:val="0"/>
          <w:sz w:val="24"/>
          <w:szCs w:val="24"/>
          <w:lang w:eastAsia="pl-PL"/>
          <w14:ligatures w14:val="none"/>
        </w:rPr>
      </w:pPr>
      <w:r w:rsidRPr="00D43819">
        <w:rPr>
          <w:rFonts w:ascii="Arial Narrow" w:eastAsia="Times New Roman" w:hAnsi="Arial Narrow" w:cs="Times New Roman"/>
          <w:kern w:val="0"/>
          <w:sz w:val="24"/>
          <w:szCs w:val="24"/>
          <w:lang w:eastAsia="pl-PL"/>
          <w14:ligatures w14:val="none"/>
        </w:rPr>
        <w:t xml:space="preserve">należytego wykonania przedmiotu umowy, przy użyciu własnych, nowych materiałów, zgodnie z umową, zasadami wiedzy technicznej i przepisami prawa, pozwoleniem na budowę, decyzją LWKZ, projektem budowlanym, projektami wykonawczymi, specyfikacjami technicznymi wykonania i odbioru robót, </w:t>
      </w:r>
    </w:p>
    <w:p w14:paraId="49AFAE07" w14:textId="3C45124A" w:rsidR="00FD10A6" w:rsidRPr="00D43819" w:rsidRDefault="00FD10A6">
      <w:pPr>
        <w:widowControl w:val="0"/>
        <w:numPr>
          <w:ilvl w:val="0"/>
          <w:numId w:val="22"/>
        </w:numPr>
        <w:suppressAutoHyphens/>
        <w:overflowPunct w:val="0"/>
        <w:autoSpaceDE w:val="0"/>
        <w:autoSpaceDN w:val="0"/>
        <w:adjustRightInd w:val="0"/>
        <w:spacing w:after="0" w:line="240" w:lineRule="auto"/>
        <w:ind w:left="567"/>
        <w:jc w:val="both"/>
        <w:textAlignment w:val="baseline"/>
        <w:rPr>
          <w:rFonts w:ascii="Arial Narrow" w:eastAsia="Times New Roman" w:hAnsi="Arial Narrow" w:cs="Times New Roman"/>
          <w:kern w:val="0"/>
          <w:sz w:val="24"/>
          <w:szCs w:val="24"/>
          <w:lang w:eastAsia="pl-PL"/>
          <w14:ligatures w14:val="none"/>
        </w:rPr>
      </w:pPr>
      <w:r w:rsidRPr="00D43819">
        <w:rPr>
          <w:rFonts w:ascii="Arial Narrow" w:eastAsia="Times New Roman" w:hAnsi="Arial Narrow" w:cs="Times New Roman"/>
          <w:kern w:val="0"/>
          <w:sz w:val="24"/>
          <w:szCs w:val="24"/>
          <w:lang w:eastAsia="pl-PL"/>
          <w14:ligatures w14:val="none"/>
        </w:rPr>
        <w:t>postępowania z odpadami powstałymi w trakcie realizacji przedmiotu umowy zgodnie z zapisami ustawy z dnia 14 grudnia 2012 r. o odpadach (Dz. U. z 20</w:t>
      </w:r>
      <w:r w:rsidR="0068281B" w:rsidRPr="00D43819">
        <w:rPr>
          <w:rFonts w:ascii="Arial Narrow" w:eastAsia="Times New Roman" w:hAnsi="Arial Narrow" w:cs="Times New Roman"/>
          <w:kern w:val="0"/>
          <w:sz w:val="24"/>
          <w:szCs w:val="24"/>
          <w:lang w:eastAsia="pl-PL"/>
          <w14:ligatures w14:val="none"/>
        </w:rPr>
        <w:t>23</w:t>
      </w:r>
      <w:r w:rsidRPr="00D43819">
        <w:rPr>
          <w:rFonts w:ascii="Arial Narrow" w:eastAsia="Times New Roman" w:hAnsi="Arial Narrow" w:cs="Times New Roman"/>
          <w:kern w:val="0"/>
          <w:sz w:val="24"/>
          <w:szCs w:val="24"/>
          <w:lang w:eastAsia="pl-PL"/>
          <w14:ligatures w14:val="none"/>
        </w:rPr>
        <w:t xml:space="preserve"> r. poz. </w:t>
      </w:r>
      <w:r w:rsidR="0068281B" w:rsidRPr="00D43819">
        <w:rPr>
          <w:rFonts w:ascii="Arial Narrow" w:eastAsia="Times New Roman" w:hAnsi="Arial Narrow" w:cs="Times New Roman"/>
          <w:kern w:val="0"/>
          <w:sz w:val="24"/>
          <w:szCs w:val="24"/>
          <w:lang w:eastAsia="pl-PL"/>
          <w14:ligatures w14:val="none"/>
        </w:rPr>
        <w:t>1587</w:t>
      </w:r>
      <w:r w:rsidRPr="00D43819">
        <w:rPr>
          <w:rFonts w:ascii="Arial Narrow" w:eastAsia="Times New Roman" w:hAnsi="Arial Narrow" w:cs="Times New Roman"/>
          <w:kern w:val="0"/>
          <w:sz w:val="24"/>
          <w:szCs w:val="24"/>
          <w:lang w:eastAsia="pl-PL"/>
          <w14:ligatures w14:val="none"/>
        </w:rPr>
        <w:t xml:space="preserve"> z zm.) i ustawy z 27 kwietnia 2001 r. Prawo ochrony środowiska (tj. Dz. U. z 20</w:t>
      </w:r>
      <w:r w:rsidR="0068281B" w:rsidRPr="00D43819">
        <w:rPr>
          <w:rFonts w:ascii="Arial Narrow" w:eastAsia="Times New Roman" w:hAnsi="Arial Narrow" w:cs="Times New Roman"/>
          <w:kern w:val="0"/>
          <w:sz w:val="24"/>
          <w:szCs w:val="24"/>
          <w:lang w:eastAsia="pl-PL"/>
          <w14:ligatures w14:val="none"/>
        </w:rPr>
        <w:t>24</w:t>
      </w:r>
      <w:r w:rsidRPr="00D43819">
        <w:rPr>
          <w:rFonts w:ascii="Arial Narrow" w:eastAsia="Times New Roman" w:hAnsi="Arial Narrow" w:cs="Times New Roman"/>
          <w:kern w:val="0"/>
          <w:sz w:val="24"/>
          <w:szCs w:val="24"/>
          <w:lang w:eastAsia="pl-PL"/>
          <w14:ligatures w14:val="none"/>
        </w:rPr>
        <w:t xml:space="preserve"> r., poz. </w:t>
      </w:r>
      <w:r w:rsidR="0068281B" w:rsidRPr="00D43819">
        <w:rPr>
          <w:rFonts w:ascii="Arial Narrow" w:eastAsia="Times New Roman" w:hAnsi="Arial Narrow" w:cs="Times New Roman"/>
          <w:kern w:val="0"/>
          <w:sz w:val="24"/>
          <w:szCs w:val="24"/>
          <w:lang w:eastAsia="pl-PL"/>
          <w14:ligatures w14:val="none"/>
        </w:rPr>
        <w:t>54</w:t>
      </w:r>
      <w:r w:rsidRPr="00D43819">
        <w:rPr>
          <w:rFonts w:ascii="Arial Narrow" w:eastAsia="Times New Roman" w:hAnsi="Arial Narrow" w:cs="Times New Roman"/>
          <w:kern w:val="0"/>
          <w:sz w:val="24"/>
          <w:szCs w:val="24"/>
          <w:lang w:eastAsia="pl-PL"/>
          <w14:ligatures w14:val="none"/>
        </w:rPr>
        <w:t xml:space="preserve"> z</w:t>
      </w:r>
      <w:r w:rsidR="0068281B" w:rsidRPr="00D43819">
        <w:rPr>
          <w:rFonts w:ascii="Arial Narrow" w:eastAsia="Times New Roman" w:hAnsi="Arial Narrow" w:cs="Times New Roman"/>
          <w:kern w:val="0"/>
          <w:sz w:val="24"/>
          <w:szCs w:val="24"/>
          <w:lang w:eastAsia="pl-PL"/>
          <w14:ligatures w14:val="none"/>
        </w:rPr>
        <w:t>e</w:t>
      </w:r>
      <w:r w:rsidRPr="00D43819">
        <w:rPr>
          <w:rFonts w:ascii="Arial Narrow" w:eastAsia="Times New Roman" w:hAnsi="Arial Narrow" w:cs="Times New Roman"/>
          <w:kern w:val="0"/>
          <w:sz w:val="24"/>
          <w:szCs w:val="24"/>
          <w:lang w:eastAsia="pl-PL"/>
          <w14:ligatures w14:val="none"/>
        </w:rPr>
        <w:t xml:space="preserve"> zm.),</w:t>
      </w:r>
    </w:p>
    <w:p w14:paraId="73B42632" w14:textId="77777777" w:rsidR="00FD10A6" w:rsidRPr="00D43819" w:rsidRDefault="00FD10A6">
      <w:pPr>
        <w:widowControl w:val="0"/>
        <w:numPr>
          <w:ilvl w:val="0"/>
          <w:numId w:val="22"/>
        </w:numPr>
        <w:suppressAutoHyphens/>
        <w:overflowPunct w:val="0"/>
        <w:autoSpaceDE w:val="0"/>
        <w:autoSpaceDN w:val="0"/>
        <w:adjustRightInd w:val="0"/>
        <w:spacing w:after="0" w:line="240" w:lineRule="auto"/>
        <w:ind w:left="567"/>
        <w:jc w:val="both"/>
        <w:textAlignment w:val="baseline"/>
        <w:rPr>
          <w:rFonts w:ascii="Arial Narrow" w:eastAsia="Times New Roman" w:hAnsi="Arial Narrow" w:cs="Times New Roman"/>
          <w:kern w:val="0"/>
          <w:sz w:val="24"/>
          <w:szCs w:val="24"/>
          <w:lang w:eastAsia="pl-PL"/>
          <w14:ligatures w14:val="none"/>
        </w:rPr>
      </w:pPr>
      <w:r w:rsidRPr="00D43819">
        <w:rPr>
          <w:rFonts w:ascii="Arial Narrow" w:eastAsia="Times New Roman" w:hAnsi="Arial Narrow" w:cs="Times New Roman"/>
          <w:kern w:val="0"/>
          <w:sz w:val="24"/>
          <w:szCs w:val="24"/>
          <w:lang w:eastAsia="pl-PL"/>
          <w14:ligatures w14:val="none"/>
        </w:rPr>
        <w:t>zastosowania nowych materiałów budowlanych oraz urządzeń posiadających:</w:t>
      </w:r>
    </w:p>
    <w:p w14:paraId="612A3C54" w14:textId="77777777" w:rsidR="00FD10A6" w:rsidRPr="00D43819" w:rsidRDefault="00FD10A6">
      <w:pPr>
        <w:widowControl w:val="0"/>
        <w:numPr>
          <w:ilvl w:val="0"/>
          <w:numId w:val="23"/>
        </w:numPr>
        <w:suppressAutoHyphens/>
        <w:overflowPunct w:val="0"/>
        <w:autoSpaceDE w:val="0"/>
        <w:autoSpaceDN w:val="0"/>
        <w:adjustRightInd w:val="0"/>
        <w:spacing w:after="0" w:line="240" w:lineRule="auto"/>
        <w:ind w:left="1418"/>
        <w:jc w:val="both"/>
        <w:textAlignment w:val="baseline"/>
        <w:rPr>
          <w:rFonts w:ascii="Arial Narrow" w:eastAsia="Times New Roman" w:hAnsi="Arial Narrow" w:cs="Times New Roman"/>
          <w:kern w:val="0"/>
          <w:sz w:val="24"/>
          <w:szCs w:val="24"/>
          <w:lang w:eastAsia="pl-PL"/>
          <w14:ligatures w14:val="none"/>
        </w:rPr>
      </w:pPr>
      <w:r w:rsidRPr="00D43819">
        <w:rPr>
          <w:rFonts w:ascii="Arial Narrow" w:eastAsia="Times New Roman" w:hAnsi="Arial Narrow" w:cs="Times New Roman"/>
          <w:kern w:val="0"/>
          <w:sz w:val="24"/>
          <w:szCs w:val="24"/>
          <w:lang w:eastAsia="pl-PL"/>
          <w14:ligatures w14:val="none"/>
        </w:rPr>
        <w:t>certyfikaty na znak bezpieczeństwa,</w:t>
      </w:r>
    </w:p>
    <w:p w14:paraId="2C595F93" w14:textId="77777777" w:rsidR="00FD10A6" w:rsidRPr="00D43819" w:rsidRDefault="00FD10A6">
      <w:pPr>
        <w:widowControl w:val="0"/>
        <w:numPr>
          <w:ilvl w:val="0"/>
          <w:numId w:val="23"/>
        </w:numPr>
        <w:suppressAutoHyphens/>
        <w:overflowPunct w:val="0"/>
        <w:autoSpaceDE w:val="0"/>
        <w:autoSpaceDN w:val="0"/>
        <w:adjustRightInd w:val="0"/>
        <w:spacing w:after="0" w:line="240" w:lineRule="auto"/>
        <w:ind w:left="1418"/>
        <w:jc w:val="both"/>
        <w:textAlignment w:val="baseline"/>
        <w:rPr>
          <w:rFonts w:ascii="Arial Narrow" w:eastAsia="Times New Roman" w:hAnsi="Arial Narrow" w:cs="Times New Roman"/>
          <w:kern w:val="0"/>
          <w:sz w:val="24"/>
          <w:szCs w:val="24"/>
          <w:lang w:eastAsia="pl-PL"/>
          <w14:ligatures w14:val="none"/>
        </w:rPr>
      </w:pPr>
      <w:r w:rsidRPr="00D43819">
        <w:rPr>
          <w:rFonts w:ascii="Arial Narrow" w:eastAsia="Times New Roman" w:hAnsi="Arial Narrow" w:cs="Times New Roman"/>
          <w:kern w:val="0"/>
          <w:sz w:val="24"/>
          <w:szCs w:val="24"/>
          <w:lang w:eastAsia="pl-PL"/>
          <w14:ligatures w14:val="none"/>
        </w:rPr>
        <w:t>aprobaty techniczne,</w:t>
      </w:r>
    </w:p>
    <w:p w14:paraId="7BB443F2" w14:textId="77777777" w:rsidR="00FD10A6" w:rsidRPr="00D43819" w:rsidRDefault="00FD10A6">
      <w:pPr>
        <w:widowControl w:val="0"/>
        <w:numPr>
          <w:ilvl w:val="0"/>
          <w:numId w:val="23"/>
        </w:numPr>
        <w:suppressAutoHyphens/>
        <w:overflowPunct w:val="0"/>
        <w:autoSpaceDE w:val="0"/>
        <w:autoSpaceDN w:val="0"/>
        <w:adjustRightInd w:val="0"/>
        <w:spacing w:after="0" w:line="240" w:lineRule="auto"/>
        <w:ind w:left="1418"/>
        <w:jc w:val="both"/>
        <w:textAlignment w:val="baseline"/>
        <w:rPr>
          <w:rFonts w:ascii="Arial Narrow" w:eastAsia="Times New Roman" w:hAnsi="Arial Narrow" w:cs="Times New Roman"/>
          <w:kern w:val="0"/>
          <w:sz w:val="24"/>
          <w:szCs w:val="24"/>
          <w:lang w:eastAsia="pl-PL"/>
          <w14:ligatures w14:val="none"/>
        </w:rPr>
      </w:pPr>
      <w:r w:rsidRPr="00D43819">
        <w:rPr>
          <w:rFonts w:ascii="Arial Narrow" w:eastAsia="Times New Roman" w:hAnsi="Arial Narrow" w:cs="Times New Roman"/>
          <w:kern w:val="0"/>
          <w:sz w:val="24"/>
          <w:szCs w:val="24"/>
          <w:lang w:eastAsia="pl-PL"/>
          <w14:ligatures w14:val="none"/>
        </w:rPr>
        <w:t>certyfikaty zgodności lub deklaracje zgodności,</w:t>
      </w:r>
    </w:p>
    <w:p w14:paraId="4D9F87EF" w14:textId="77777777" w:rsidR="00FD10A6" w:rsidRPr="00D43819" w:rsidRDefault="00FD10A6">
      <w:pPr>
        <w:widowControl w:val="0"/>
        <w:numPr>
          <w:ilvl w:val="0"/>
          <w:numId w:val="23"/>
        </w:numPr>
        <w:suppressAutoHyphens/>
        <w:overflowPunct w:val="0"/>
        <w:autoSpaceDE w:val="0"/>
        <w:autoSpaceDN w:val="0"/>
        <w:adjustRightInd w:val="0"/>
        <w:spacing w:after="0" w:line="240" w:lineRule="auto"/>
        <w:ind w:left="1418"/>
        <w:jc w:val="both"/>
        <w:textAlignment w:val="baseline"/>
        <w:rPr>
          <w:rFonts w:ascii="Arial Narrow" w:eastAsia="Times New Roman" w:hAnsi="Arial Narrow" w:cs="Times New Roman"/>
          <w:kern w:val="0"/>
          <w:sz w:val="24"/>
          <w:szCs w:val="24"/>
          <w:lang w:eastAsia="pl-PL"/>
          <w14:ligatures w14:val="none"/>
        </w:rPr>
      </w:pPr>
      <w:r w:rsidRPr="00D43819">
        <w:rPr>
          <w:rFonts w:ascii="Arial Narrow" w:eastAsia="Times New Roman" w:hAnsi="Arial Narrow" w:cs="Times New Roman"/>
          <w:kern w:val="0"/>
          <w:sz w:val="24"/>
          <w:szCs w:val="24"/>
          <w:lang w:eastAsia="pl-PL"/>
          <w14:ligatures w14:val="none"/>
        </w:rPr>
        <w:t>atesty,</w:t>
      </w:r>
    </w:p>
    <w:p w14:paraId="7C2EC0C0" w14:textId="77777777" w:rsidR="00FD10A6" w:rsidRPr="00D43819" w:rsidRDefault="00FD10A6">
      <w:pPr>
        <w:widowControl w:val="0"/>
        <w:numPr>
          <w:ilvl w:val="0"/>
          <w:numId w:val="23"/>
        </w:numPr>
        <w:suppressAutoHyphens/>
        <w:overflowPunct w:val="0"/>
        <w:autoSpaceDE w:val="0"/>
        <w:autoSpaceDN w:val="0"/>
        <w:adjustRightInd w:val="0"/>
        <w:spacing w:after="0" w:line="240" w:lineRule="auto"/>
        <w:ind w:left="1418"/>
        <w:jc w:val="both"/>
        <w:textAlignment w:val="baseline"/>
        <w:rPr>
          <w:rFonts w:ascii="Arial Narrow" w:eastAsia="Times New Roman" w:hAnsi="Arial Narrow" w:cs="Times New Roman"/>
          <w:kern w:val="0"/>
          <w:sz w:val="24"/>
          <w:szCs w:val="24"/>
          <w:lang w:eastAsia="pl-PL"/>
          <w14:ligatures w14:val="none"/>
        </w:rPr>
      </w:pPr>
      <w:r w:rsidRPr="00D43819">
        <w:rPr>
          <w:rFonts w:ascii="Arial Narrow" w:eastAsia="Times New Roman" w:hAnsi="Arial Narrow" w:cs="Times New Roman"/>
          <w:kern w:val="0"/>
          <w:sz w:val="24"/>
          <w:szCs w:val="24"/>
          <w:lang w:eastAsia="pl-PL"/>
          <w14:ligatures w14:val="none"/>
        </w:rPr>
        <w:t>krajowe oceny techniczne.</w:t>
      </w:r>
    </w:p>
    <w:p w14:paraId="28A5794B" w14:textId="117318E9" w:rsidR="00FD10A6" w:rsidRPr="00D43819" w:rsidRDefault="00FD10A6" w:rsidP="00FD10A6">
      <w:pPr>
        <w:tabs>
          <w:tab w:val="left" w:pos="1440"/>
        </w:tabs>
        <w:overflowPunct w:val="0"/>
        <w:autoSpaceDE w:val="0"/>
        <w:spacing w:after="0" w:line="260" w:lineRule="atLeast"/>
        <w:ind w:left="567"/>
        <w:jc w:val="both"/>
        <w:textAlignment w:val="baseline"/>
        <w:rPr>
          <w:rFonts w:ascii="Arial Narrow" w:eastAsia="Times New Roman" w:hAnsi="Arial Narrow" w:cs="Times New Roman"/>
          <w:kern w:val="0"/>
          <w:sz w:val="24"/>
          <w:szCs w:val="24"/>
          <w:lang w:eastAsia="pl-PL"/>
          <w14:ligatures w14:val="none"/>
        </w:rPr>
      </w:pPr>
      <w:r w:rsidRPr="00D43819">
        <w:rPr>
          <w:rFonts w:ascii="Arial Narrow" w:eastAsia="Times New Roman" w:hAnsi="Arial Narrow" w:cs="Times New Roman"/>
          <w:kern w:val="0"/>
          <w:sz w:val="24"/>
          <w:szCs w:val="24"/>
          <w:lang w:eastAsia="pl-PL"/>
          <w14:ligatures w14:val="none"/>
        </w:rPr>
        <w:t>Materiały i urządzenia muszą odpowiadać wymogom wyrobów dopuszczonych do obrotu i stosowania w budownictwie zgodnie z ustawą z dnia 16 kwietnia 2004 roku o wyrobach budowlanych (Dz. U. 20</w:t>
      </w:r>
      <w:r w:rsidR="009E1EF7">
        <w:rPr>
          <w:rFonts w:ascii="Arial Narrow" w:eastAsia="Times New Roman" w:hAnsi="Arial Narrow" w:cs="Times New Roman"/>
          <w:kern w:val="0"/>
          <w:sz w:val="24"/>
          <w:szCs w:val="24"/>
          <w:lang w:eastAsia="pl-PL"/>
          <w14:ligatures w14:val="none"/>
        </w:rPr>
        <w:t>21</w:t>
      </w:r>
      <w:r w:rsidRPr="00D43819">
        <w:rPr>
          <w:rFonts w:ascii="Arial Narrow" w:eastAsia="Times New Roman" w:hAnsi="Arial Narrow" w:cs="Times New Roman"/>
          <w:kern w:val="0"/>
          <w:sz w:val="24"/>
          <w:szCs w:val="24"/>
          <w:lang w:eastAsia="pl-PL"/>
          <w14:ligatures w14:val="none"/>
        </w:rPr>
        <w:t xml:space="preserve">, poz. </w:t>
      </w:r>
      <w:r w:rsidR="009E1EF7">
        <w:rPr>
          <w:rFonts w:ascii="Arial Narrow" w:eastAsia="Times New Roman" w:hAnsi="Arial Narrow" w:cs="Times New Roman"/>
          <w:kern w:val="0"/>
          <w:sz w:val="24"/>
          <w:szCs w:val="24"/>
          <w:lang w:eastAsia="pl-PL"/>
          <w14:ligatures w14:val="none"/>
        </w:rPr>
        <w:t>1213</w:t>
      </w:r>
      <w:r w:rsidRPr="00D43819">
        <w:rPr>
          <w:rFonts w:ascii="Arial Narrow" w:eastAsia="Times New Roman" w:hAnsi="Arial Narrow" w:cs="Times New Roman"/>
          <w:kern w:val="0"/>
          <w:sz w:val="24"/>
          <w:szCs w:val="24"/>
          <w:lang w:eastAsia="pl-PL"/>
          <w14:ligatures w14:val="none"/>
        </w:rPr>
        <w:t>) a  zgodnie z art.10 ustawy z dnia 7 lipca 1994 roku Prawo Budowlane (tekst jednolity Dz. U. z 20</w:t>
      </w:r>
      <w:r w:rsidR="002D6113" w:rsidRPr="00D43819">
        <w:rPr>
          <w:rFonts w:ascii="Arial Narrow" w:eastAsia="Times New Roman" w:hAnsi="Arial Narrow" w:cs="Times New Roman"/>
          <w:kern w:val="0"/>
          <w:sz w:val="24"/>
          <w:szCs w:val="24"/>
          <w:lang w:eastAsia="pl-PL"/>
          <w14:ligatures w14:val="none"/>
        </w:rPr>
        <w:t>2</w:t>
      </w:r>
      <w:r w:rsidR="0068281B" w:rsidRPr="00D43819">
        <w:rPr>
          <w:rFonts w:ascii="Arial Narrow" w:eastAsia="Times New Roman" w:hAnsi="Arial Narrow" w:cs="Times New Roman"/>
          <w:kern w:val="0"/>
          <w:sz w:val="24"/>
          <w:szCs w:val="24"/>
          <w:lang w:eastAsia="pl-PL"/>
          <w14:ligatures w14:val="none"/>
        </w:rPr>
        <w:t>4</w:t>
      </w:r>
      <w:r w:rsidRPr="00D43819">
        <w:rPr>
          <w:rFonts w:ascii="Arial Narrow" w:eastAsia="Times New Roman" w:hAnsi="Arial Narrow" w:cs="Times New Roman"/>
          <w:kern w:val="0"/>
          <w:sz w:val="24"/>
          <w:szCs w:val="24"/>
          <w:lang w:eastAsia="pl-PL"/>
          <w14:ligatures w14:val="none"/>
        </w:rPr>
        <w:t xml:space="preserve"> r. poz. </w:t>
      </w:r>
      <w:r w:rsidR="0068281B" w:rsidRPr="00D43819">
        <w:rPr>
          <w:rFonts w:ascii="Arial Narrow" w:eastAsia="Times New Roman" w:hAnsi="Arial Narrow" w:cs="Times New Roman"/>
          <w:kern w:val="0"/>
          <w:sz w:val="24"/>
          <w:szCs w:val="24"/>
          <w:lang w:eastAsia="pl-PL"/>
          <w14:ligatures w14:val="none"/>
        </w:rPr>
        <w:t>725</w:t>
      </w:r>
      <w:r w:rsidRPr="00D43819">
        <w:rPr>
          <w:rFonts w:ascii="Arial Narrow" w:eastAsia="Times New Roman" w:hAnsi="Arial Narrow" w:cs="Times New Roman"/>
          <w:kern w:val="0"/>
          <w:sz w:val="24"/>
          <w:szCs w:val="24"/>
          <w:lang w:eastAsia="pl-PL"/>
          <w14:ligatures w14:val="none"/>
        </w:rPr>
        <w:t xml:space="preserve"> z</w:t>
      </w:r>
      <w:r w:rsidR="0068281B" w:rsidRPr="00D43819">
        <w:rPr>
          <w:rFonts w:ascii="Arial Narrow" w:eastAsia="Times New Roman" w:hAnsi="Arial Narrow" w:cs="Times New Roman"/>
          <w:kern w:val="0"/>
          <w:sz w:val="24"/>
          <w:szCs w:val="24"/>
          <w:lang w:eastAsia="pl-PL"/>
          <w14:ligatures w14:val="none"/>
        </w:rPr>
        <w:t>e</w:t>
      </w:r>
      <w:r w:rsidRPr="00D43819">
        <w:rPr>
          <w:rFonts w:ascii="Arial Narrow" w:eastAsia="Times New Roman" w:hAnsi="Arial Narrow" w:cs="Times New Roman"/>
          <w:kern w:val="0"/>
          <w:sz w:val="24"/>
          <w:szCs w:val="24"/>
          <w:lang w:eastAsia="pl-PL"/>
          <w14:ligatures w14:val="none"/>
        </w:rPr>
        <w:t xml:space="preserve"> zm.) oraz dokumentacji projektowej, specyfikacji technicznej  wykonania i odbioru robót budowlanych.</w:t>
      </w:r>
    </w:p>
    <w:p w14:paraId="6F2AE951" w14:textId="7441CB3F" w:rsidR="00FD10A6" w:rsidRPr="00D43819" w:rsidRDefault="00FD10A6">
      <w:pPr>
        <w:widowControl w:val="0"/>
        <w:numPr>
          <w:ilvl w:val="0"/>
          <w:numId w:val="22"/>
        </w:numPr>
        <w:suppressAutoHyphens/>
        <w:overflowPunct w:val="0"/>
        <w:autoSpaceDE w:val="0"/>
        <w:autoSpaceDN w:val="0"/>
        <w:adjustRightInd w:val="0"/>
        <w:spacing w:after="0" w:line="240" w:lineRule="auto"/>
        <w:ind w:left="567"/>
        <w:jc w:val="both"/>
        <w:textAlignment w:val="baseline"/>
        <w:rPr>
          <w:rFonts w:ascii="Arial Narrow" w:eastAsia="Times New Roman" w:hAnsi="Arial Narrow" w:cs="Times New Roman"/>
          <w:kern w:val="0"/>
          <w:sz w:val="24"/>
          <w:szCs w:val="24"/>
          <w:lang w:eastAsia="pl-PL"/>
          <w14:ligatures w14:val="none"/>
        </w:rPr>
      </w:pPr>
      <w:r w:rsidRPr="00D43819">
        <w:rPr>
          <w:rFonts w:ascii="Arial Narrow" w:eastAsia="Times New Roman" w:hAnsi="Arial Narrow" w:cs="Times New Roman"/>
          <w:kern w:val="0"/>
          <w:sz w:val="24"/>
          <w:szCs w:val="24"/>
          <w:lang w:eastAsia="pl-PL"/>
          <w14:ligatures w14:val="none"/>
        </w:rPr>
        <w:t>protokolarnego przejęcia terenu budowy,</w:t>
      </w:r>
    </w:p>
    <w:p w14:paraId="5C45B5AB" w14:textId="4EF1D8E4" w:rsidR="00FD10A6" w:rsidRPr="00D43819" w:rsidRDefault="00FD10A6">
      <w:pPr>
        <w:widowControl w:val="0"/>
        <w:numPr>
          <w:ilvl w:val="0"/>
          <w:numId w:val="22"/>
        </w:numPr>
        <w:suppressAutoHyphens/>
        <w:overflowPunct w:val="0"/>
        <w:autoSpaceDE w:val="0"/>
        <w:autoSpaceDN w:val="0"/>
        <w:adjustRightInd w:val="0"/>
        <w:spacing w:after="0" w:line="240" w:lineRule="auto"/>
        <w:ind w:left="567"/>
        <w:jc w:val="both"/>
        <w:textAlignment w:val="baseline"/>
        <w:rPr>
          <w:rFonts w:ascii="Arial Narrow" w:eastAsia="Times New Roman" w:hAnsi="Arial Narrow" w:cs="Times New Roman"/>
          <w:kern w:val="0"/>
          <w:sz w:val="24"/>
          <w:szCs w:val="24"/>
          <w:lang w:eastAsia="pl-PL"/>
          <w14:ligatures w14:val="none"/>
        </w:rPr>
      </w:pPr>
      <w:r w:rsidRPr="00D43819">
        <w:rPr>
          <w:rFonts w:ascii="Arial Narrow" w:eastAsia="Times New Roman" w:hAnsi="Arial Narrow" w:cs="Times New Roman"/>
          <w:kern w:val="0"/>
          <w:sz w:val="24"/>
          <w:szCs w:val="24"/>
          <w:lang w:eastAsia="pl-PL"/>
          <w14:ligatures w14:val="none"/>
        </w:rPr>
        <w:t>przedłożenia Zamawiającemu przed planowanym przekazaniem terenu budowy oświadczenia kierownika budowy, o który</w:t>
      </w:r>
      <w:r w:rsidR="006709C0" w:rsidRPr="00D43819">
        <w:rPr>
          <w:rFonts w:ascii="Arial Narrow" w:eastAsia="Times New Roman" w:hAnsi="Arial Narrow" w:cs="Times New Roman"/>
          <w:kern w:val="0"/>
          <w:sz w:val="24"/>
          <w:szCs w:val="24"/>
          <w:lang w:eastAsia="pl-PL"/>
          <w14:ligatures w14:val="none"/>
        </w:rPr>
        <w:t>m</w:t>
      </w:r>
      <w:r w:rsidRPr="00D43819">
        <w:rPr>
          <w:rFonts w:ascii="Arial Narrow" w:eastAsia="Times New Roman" w:hAnsi="Arial Narrow" w:cs="Times New Roman"/>
          <w:kern w:val="0"/>
          <w:sz w:val="24"/>
          <w:szCs w:val="24"/>
          <w:lang w:eastAsia="pl-PL"/>
          <w14:ligatures w14:val="none"/>
        </w:rPr>
        <w:t xml:space="preserve"> mowa w dalszej części umowy,</w:t>
      </w:r>
    </w:p>
    <w:p w14:paraId="79575B07" w14:textId="77777777" w:rsidR="00FD10A6" w:rsidRPr="00D43819" w:rsidRDefault="00FD10A6">
      <w:pPr>
        <w:widowControl w:val="0"/>
        <w:numPr>
          <w:ilvl w:val="0"/>
          <w:numId w:val="22"/>
        </w:numPr>
        <w:suppressAutoHyphens/>
        <w:overflowPunct w:val="0"/>
        <w:autoSpaceDE w:val="0"/>
        <w:autoSpaceDN w:val="0"/>
        <w:adjustRightInd w:val="0"/>
        <w:spacing w:after="0" w:line="240" w:lineRule="auto"/>
        <w:ind w:left="567"/>
        <w:jc w:val="both"/>
        <w:textAlignment w:val="baseline"/>
        <w:rPr>
          <w:rFonts w:ascii="Arial Narrow" w:eastAsia="Times New Roman" w:hAnsi="Arial Narrow" w:cs="Times New Roman"/>
          <w:kern w:val="0"/>
          <w:sz w:val="24"/>
          <w:szCs w:val="24"/>
          <w:lang w:eastAsia="pl-PL"/>
          <w14:ligatures w14:val="none"/>
        </w:rPr>
      </w:pPr>
      <w:r w:rsidRPr="00D43819">
        <w:rPr>
          <w:rFonts w:ascii="Arial Narrow" w:eastAsia="Times New Roman" w:hAnsi="Arial Narrow" w:cs="Times New Roman"/>
          <w:kern w:val="0"/>
          <w:sz w:val="24"/>
          <w:szCs w:val="24"/>
          <w:lang w:eastAsia="pl-PL"/>
          <w14:ligatures w14:val="none"/>
        </w:rPr>
        <w:t>zatrudnienia wystarczającej liczby pracowników z odpowiednimi kwalifikacjami pozwalającymi na prawidłowe i terminowe wykonanie prac i robót,</w:t>
      </w:r>
    </w:p>
    <w:p w14:paraId="6F2C3513" w14:textId="616F6B97" w:rsidR="00FD10A6" w:rsidRPr="00D43819" w:rsidRDefault="00FD10A6">
      <w:pPr>
        <w:widowControl w:val="0"/>
        <w:numPr>
          <w:ilvl w:val="0"/>
          <w:numId w:val="22"/>
        </w:numPr>
        <w:suppressAutoHyphens/>
        <w:overflowPunct w:val="0"/>
        <w:autoSpaceDE w:val="0"/>
        <w:autoSpaceDN w:val="0"/>
        <w:adjustRightInd w:val="0"/>
        <w:spacing w:after="0" w:line="240" w:lineRule="auto"/>
        <w:ind w:left="567"/>
        <w:jc w:val="both"/>
        <w:textAlignment w:val="baseline"/>
        <w:rPr>
          <w:rFonts w:ascii="Arial Narrow" w:eastAsia="Times New Roman" w:hAnsi="Arial Narrow" w:cs="Times New Roman"/>
          <w:kern w:val="0"/>
          <w:sz w:val="24"/>
          <w:szCs w:val="24"/>
          <w:lang w:eastAsia="pl-PL"/>
          <w14:ligatures w14:val="none"/>
        </w:rPr>
      </w:pPr>
      <w:r w:rsidRPr="00D43819">
        <w:rPr>
          <w:rFonts w:ascii="Arial Narrow" w:eastAsia="Times New Roman" w:hAnsi="Arial Narrow" w:cs="Times New Roman"/>
          <w:kern w:val="0"/>
          <w:sz w:val="24"/>
          <w:szCs w:val="24"/>
          <w:lang w:eastAsia="pl-PL"/>
          <w14:ligatures w14:val="none"/>
        </w:rPr>
        <w:t>zapewnia uprawnionego archeologa wraz z uzyskaniem decyzji LW</w:t>
      </w:r>
      <w:r w:rsidR="0055742F" w:rsidRPr="00D43819">
        <w:rPr>
          <w:rFonts w:ascii="Arial Narrow" w:eastAsia="Times New Roman" w:hAnsi="Arial Narrow" w:cs="Times New Roman"/>
          <w:kern w:val="0"/>
          <w:sz w:val="24"/>
          <w:szCs w:val="24"/>
          <w:lang w:eastAsia="pl-PL"/>
          <w14:ligatures w14:val="none"/>
        </w:rPr>
        <w:t>K</w:t>
      </w:r>
      <w:r w:rsidRPr="00D43819">
        <w:rPr>
          <w:rFonts w:ascii="Arial Narrow" w:eastAsia="Times New Roman" w:hAnsi="Arial Narrow" w:cs="Times New Roman"/>
          <w:kern w:val="0"/>
          <w:sz w:val="24"/>
          <w:szCs w:val="24"/>
          <w:lang w:eastAsia="pl-PL"/>
          <w14:ligatures w14:val="none"/>
        </w:rPr>
        <w:t>Z na prowadzenie badań w formie nadzoru</w:t>
      </w:r>
      <w:r w:rsidR="006709C0" w:rsidRPr="00D43819">
        <w:rPr>
          <w:rFonts w:ascii="Arial Narrow" w:eastAsia="Times New Roman" w:hAnsi="Arial Narrow" w:cs="Times New Roman"/>
          <w:kern w:val="0"/>
          <w:sz w:val="24"/>
          <w:szCs w:val="24"/>
          <w:lang w:eastAsia="pl-PL"/>
          <w14:ligatures w14:val="none"/>
        </w:rPr>
        <w:t xml:space="preserve"> ( o ile konieczne)</w:t>
      </w:r>
      <w:r w:rsidRPr="00D43819">
        <w:rPr>
          <w:rFonts w:ascii="Arial Narrow" w:eastAsia="Times New Roman" w:hAnsi="Arial Narrow" w:cs="Times New Roman"/>
          <w:kern w:val="0"/>
          <w:sz w:val="24"/>
          <w:szCs w:val="24"/>
          <w:lang w:eastAsia="pl-PL"/>
          <w14:ligatures w14:val="none"/>
        </w:rPr>
        <w:t>;</w:t>
      </w:r>
    </w:p>
    <w:p w14:paraId="7A3C21D0" w14:textId="54168286" w:rsidR="00FD10A6" w:rsidRPr="00D43819" w:rsidRDefault="00FD10A6">
      <w:pPr>
        <w:widowControl w:val="0"/>
        <w:numPr>
          <w:ilvl w:val="0"/>
          <w:numId w:val="22"/>
        </w:numPr>
        <w:suppressAutoHyphens/>
        <w:overflowPunct w:val="0"/>
        <w:autoSpaceDE w:val="0"/>
        <w:autoSpaceDN w:val="0"/>
        <w:adjustRightInd w:val="0"/>
        <w:spacing w:after="0" w:line="240" w:lineRule="auto"/>
        <w:ind w:left="567"/>
        <w:jc w:val="both"/>
        <w:textAlignment w:val="baseline"/>
        <w:rPr>
          <w:rFonts w:ascii="Arial Narrow" w:eastAsia="Times New Roman" w:hAnsi="Arial Narrow" w:cs="Times New Roman"/>
          <w:kern w:val="0"/>
          <w:sz w:val="24"/>
          <w:szCs w:val="24"/>
          <w:lang w:eastAsia="pl-PL"/>
          <w14:ligatures w14:val="none"/>
        </w:rPr>
      </w:pPr>
      <w:r w:rsidRPr="00D43819">
        <w:rPr>
          <w:rFonts w:ascii="Arial Narrow" w:eastAsia="Times New Roman" w:hAnsi="Arial Narrow" w:cs="Times New Roman"/>
          <w:kern w:val="0"/>
          <w:sz w:val="24"/>
          <w:szCs w:val="24"/>
          <w:lang w:eastAsia="pl-PL"/>
          <w14:ligatures w14:val="none"/>
        </w:rPr>
        <w:t xml:space="preserve">zapewnia realizację zaleceń wynikających z decyzji Konserwatora Zabytków i z dokumentacji projektowej w zakresie przygotowania niezbędnej dokumentacji, próbek oraz uczestniczenia w czynności akceptacji materiałów, zestawień co do których istnieje kompetencja Konserwatora </w:t>
      </w:r>
      <w:r w:rsidR="006709C0" w:rsidRPr="00D43819">
        <w:rPr>
          <w:rFonts w:ascii="Arial Narrow" w:eastAsia="Times New Roman" w:hAnsi="Arial Narrow" w:cs="Times New Roman"/>
          <w:kern w:val="0"/>
          <w:sz w:val="24"/>
          <w:szCs w:val="24"/>
          <w:lang w:eastAsia="pl-PL"/>
          <w14:ligatures w14:val="none"/>
        </w:rPr>
        <w:t>Z</w:t>
      </w:r>
      <w:r w:rsidRPr="00D43819">
        <w:rPr>
          <w:rFonts w:ascii="Arial Narrow" w:eastAsia="Times New Roman" w:hAnsi="Arial Narrow" w:cs="Times New Roman"/>
          <w:kern w:val="0"/>
          <w:sz w:val="24"/>
          <w:szCs w:val="24"/>
          <w:lang w:eastAsia="pl-PL"/>
          <w14:ligatures w14:val="none"/>
        </w:rPr>
        <w:t xml:space="preserve">abytków, </w:t>
      </w:r>
    </w:p>
    <w:p w14:paraId="5D2EAF2F" w14:textId="77777777" w:rsidR="00FD10A6" w:rsidRPr="00D43819" w:rsidRDefault="00FD10A6">
      <w:pPr>
        <w:widowControl w:val="0"/>
        <w:numPr>
          <w:ilvl w:val="0"/>
          <w:numId w:val="22"/>
        </w:numPr>
        <w:suppressAutoHyphens/>
        <w:overflowPunct w:val="0"/>
        <w:autoSpaceDE w:val="0"/>
        <w:autoSpaceDN w:val="0"/>
        <w:adjustRightInd w:val="0"/>
        <w:spacing w:after="0" w:line="240" w:lineRule="auto"/>
        <w:ind w:left="567"/>
        <w:jc w:val="both"/>
        <w:textAlignment w:val="baseline"/>
        <w:rPr>
          <w:rFonts w:ascii="Arial Narrow" w:eastAsia="Times New Roman" w:hAnsi="Arial Narrow" w:cs="Times New Roman"/>
          <w:kern w:val="0"/>
          <w:sz w:val="24"/>
          <w:szCs w:val="24"/>
          <w:lang w:eastAsia="pl-PL"/>
          <w14:ligatures w14:val="none"/>
        </w:rPr>
      </w:pPr>
      <w:r w:rsidRPr="00D43819">
        <w:rPr>
          <w:rFonts w:ascii="Arial Narrow" w:eastAsia="Times New Roman" w:hAnsi="Arial Narrow" w:cs="Times New Roman"/>
          <w:kern w:val="0"/>
          <w:sz w:val="24"/>
          <w:szCs w:val="24"/>
          <w:lang w:eastAsia="pl-PL"/>
          <w14:ligatures w14:val="none"/>
        </w:rPr>
        <w:t xml:space="preserve">ochrony mienia znajdującego się na terenie budowy, </w:t>
      </w:r>
    </w:p>
    <w:p w14:paraId="63037AFC" w14:textId="77777777" w:rsidR="00FD10A6" w:rsidRPr="00D43819" w:rsidRDefault="00FD10A6">
      <w:pPr>
        <w:widowControl w:val="0"/>
        <w:numPr>
          <w:ilvl w:val="0"/>
          <w:numId w:val="22"/>
        </w:numPr>
        <w:suppressAutoHyphens/>
        <w:overflowPunct w:val="0"/>
        <w:autoSpaceDE w:val="0"/>
        <w:autoSpaceDN w:val="0"/>
        <w:adjustRightInd w:val="0"/>
        <w:spacing w:after="0" w:line="240" w:lineRule="auto"/>
        <w:ind w:left="567"/>
        <w:jc w:val="both"/>
        <w:textAlignment w:val="baseline"/>
        <w:rPr>
          <w:rFonts w:ascii="Arial Narrow" w:eastAsia="Times New Roman" w:hAnsi="Arial Narrow" w:cs="Times New Roman"/>
          <w:kern w:val="0"/>
          <w:sz w:val="24"/>
          <w:szCs w:val="24"/>
          <w:lang w:eastAsia="pl-PL"/>
          <w14:ligatures w14:val="none"/>
        </w:rPr>
      </w:pPr>
      <w:r w:rsidRPr="00D43819">
        <w:rPr>
          <w:rFonts w:ascii="Arial Narrow" w:eastAsia="Times New Roman" w:hAnsi="Arial Narrow" w:cs="Times New Roman"/>
          <w:kern w:val="0"/>
          <w:sz w:val="24"/>
          <w:szCs w:val="24"/>
          <w:lang w:eastAsia="pl-PL"/>
          <w14:ligatures w14:val="none"/>
        </w:rPr>
        <w:t>natychmiastowego usunięcia wszelkich szkód i awarii spowodowanych przez Wykonawcę w trakcie realizacji robót,</w:t>
      </w:r>
    </w:p>
    <w:p w14:paraId="1791F861" w14:textId="77777777" w:rsidR="00FD10A6" w:rsidRPr="00D43819" w:rsidRDefault="00FD10A6">
      <w:pPr>
        <w:widowControl w:val="0"/>
        <w:numPr>
          <w:ilvl w:val="0"/>
          <w:numId w:val="22"/>
        </w:numPr>
        <w:suppressAutoHyphens/>
        <w:overflowPunct w:val="0"/>
        <w:autoSpaceDE w:val="0"/>
        <w:autoSpaceDN w:val="0"/>
        <w:adjustRightInd w:val="0"/>
        <w:spacing w:after="0" w:line="240" w:lineRule="auto"/>
        <w:ind w:left="567"/>
        <w:jc w:val="both"/>
        <w:textAlignment w:val="baseline"/>
        <w:rPr>
          <w:rFonts w:ascii="Arial Narrow" w:eastAsia="Times New Roman" w:hAnsi="Arial Narrow" w:cs="Times New Roman"/>
          <w:kern w:val="0"/>
          <w:sz w:val="24"/>
          <w:szCs w:val="24"/>
          <w:lang w:eastAsia="pl-PL"/>
          <w14:ligatures w14:val="none"/>
        </w:rPr>
      </w:pPr>
      <w:r w:rsidRPr="00D43819">
        <w:rPr>
          <w:rFonts w:ascii="Arial Narrow" w:eastAsia="Times New Roman" w:hAnsi="Arial Narrow" w:cs="Times New Roman"/>
          <w:kern w:val="0"/>
          <w:sz w:val="24"/>
          <w:szCs w:val="24"/>
          <w:lang w:eastAsia="pl-PL"/>
          <w14:ligatures w14:val="none"/>
        </w:rPr>
        <w:t>przerwania robót na żądanie Zamawiającego i w związku z tym zabezpieczenie wykonanych robót przed ich zniszczeniem,</w:t>
      </w:r>
    </w:p>
    <w:p w14:paraId="55F26B1E" w14:textId="77777777" w:rsidR="00FD10A6" w:rsidRPr="00D43819" w:rsidRDefault="00FD10A6">
      <w:pPr>
        <w:widowControl w:val="0"/>
        <w:numPr>
          <w:ilvl w:val="0"/>
          <w:numId w:val="22"/>
        </w:numPr>
        <w:suppressAutoHyphens/>
        <w:overflowPunct w:val="0"/>
        <w:autoSpaceDE w:val="0"/>
        <w:autoSpaceDN w:val="0"/>
        <w:adjustRightInd w:val="0"/>
        <w:spacing w:after="0" w:line="240" w:lineRule="auto"/>
        <w:ind w:left="567"/>
        <w:jc w:val="both"/>
        <w:textAlignment w:val="baseline"/>
        <w:rPr>
          <w:rFonts w:ascii="Arial Narrow" w:eastAsia="Times New Roman" w:hAnsi="Arial Narrow" w:cs="Times New Roman"/>
          <w:kern w:val="0"/>
          <w:sz w:val="24"/>
          <w:szCs w:val="24"/>
          <w:lang w:eastAsia="pl-PL"/>
          <w14:ligatures w14:val="none"/>
        </w:rPr>
      </w:pPr>
      <w:r w:rsidRPr="00D43819">
        <w:rPr>
          <w:rFonts w:ascii="Arial Narrow" w:eastAsia="Times New Roman" w:hAnsi="Arial Narrow" w:cs="Times New Roman"/>
          <w:kern w:val="0"/>
          <w:sz w:val="24"/>
          <w:szCs w:val="24"/>
          <w:lang w:eastAsia="pl-PL"/>
          <w14:ligatures w14:val="none"/>
        </w:rPr>
        <w:t>przygotowania niezbędnej dokumentacji do zgłoszenia zakończenia robót budowlanych,</w:t>
      </w:r>
    </w:p>
    <w:p w14:paraId="074B6CD4" w14:textId="77777777" w:rsidR="00500416" w:rsidRPr="00D43819" w:rsidRDefault="00FD10A6">
      <w:pPr>
        <w:widowControl w:val="0"/>
        <w:numPr>
          <w:ilvl w:val="0"/>
          <w:numId w:val="22"/>
        </w:numPr>
        <w:suppressAutoHyphens/>
        <w:overflowPunct w:val="0"/>
        <w:autoSpaceDE w:val="0"/>
        <w:autoSpaceDN w:val="0"/>
        <w:adjustRightInd w:val="0"/>
        <w:spacing w:after="0" w:line="240" w:lineRule="auto"/>
        <w:ind w:left="567"/>
        <w:jc w:val="both"/>
        <w:textAlignment w:val="baseline"/>
        <w:rPr>
          <w:rFonts w:ascii="Arial Narrow" w:eastAsia="Times New Roman" w:hAnsi="Arial Narrow" w:cs="Times New Roman"/>
          <w:kern w:val="0"/>
          <w:sz w:val="24"/>
          <w:szCs w:val="24"/>
          <w:lang w:eastAsia="pl-PL"/>
          <w14:ligatures w14:val="none"/>
        </w:rPr>
      </w:pPr>
      <w:r w:rsidRPr="00D43819">
        <w:rPr>
          <w:rFonts w:ascii="Arial Narrow" w:eastAsia="Times New Roman" w:hAnsi="Arial Narrow" w:cs="Times New Roman"/>
          <w:kern w:val="0"/>
          <w:sz w:val="24"/>
          <w:szCs w:val="24"/>
          <w:lang w:eastAsia="pl-PL"/>
          <w14:ligatures w14:val="none"/>
        </w:rPr>
        <w:t xml:space="preserve">wykonania, przed zgłoszeniem przedmiotu umowy do odbioru, wszystkich niezbędnych prób, odbiorów i badań z wynikiem pozytywnym, </w:t>
      </w:r>
    </w:p>
    <w:p w14:paraId="4D6AD8DD" w14:textId="0DD5C2CE" w:rsidR="00FD10A6" w:rsidRPr="00D43819" w:rsidRDefault="00500416">
      <w:pPr>
        <w:widowControl w:val="0"/>
        <w:numPr>
          <w:ilvl w:val="0"/>
          <w:numId w:val="22"/>
        </w:numPr>
        <w:suppressAutoHyphens/>
        <w:overflowPunct w:val="0"/>
        <w:autoSpaceDE w:val="0"/>
        <w:autoSpaceDN w:val="0"/>
        <w:adjustRightInd w:val="0"/>
        <w:spacing w:after="0" w:line="240" w:lineRule="auto"/>
        <w:ind w:left="567"/>
        <w:jc w:val="both"/>
        <w:textAlignment w:val="baseline"/>
        <w:rPr>
          <w:rFonts w:ascii="Arial Narrow" w:eastAsia="Times New Roman" w:hAnsi="Arial Narrow" w:cs="Times New Roman"/>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uporządkowania terenu oraz zaplecza po zakończeniu prac, również terenów sąsiadujących zajętych lub użytkowanych przez Wykonawcę w tym dokonania na własny koszt renowacji zniszczonych lub uszkodzonych w wyniku prowadzonych prac obiektów, fragmentów terenu dróg, nawierzchni lub instalacji,</w:t>
      </w:r>
    </w:p>
    <w:p w14:paraId="170E87CE" w14:textId="77777777" w:rsidR="00FD10A6" w:rsidRPr="00D43819" w:rsidRDefault="00FD10A6">
      <w:pPr>
        <w:widowControl w:val="0"/>
        <w:numPr>
          <w:ilvl w:val="0"/>
          <w:numId w:val="22"/>
        </w:numPr>
        <w:suppressAutoHyphens/>
        <w:overflowPunct w:val="0"/>
        <w:autoSpaceDE w:val="0"/>
        <w:autoSpaceDN w:val="0"/>
        <w:adjustRightInd w:val="0"/>
        <w:spacing w:after="0" w:line="240" w:lineRule="auto"/>
        <w:ind w:left="567"/>
        <w:jc w:val="both"/>
        <w:textAlignment w:val="baseline"/>
        <w:rPr>
          <w:rFonts w:ascii="Arial Narrow" w:eastAsia="Times New Roman" w:hAnsi="Arial Narrow" w:cs="Times New Roman"/>
          <w:kern w:val="0"/>
          <w:sz w:val="24"/>
          <w:szCs w:val="24"/>
          <w:lang w:eastAsia="pl-PL"/>
          <w14:ligatures w14:val="none"/>
        </w:rPr>
      </w:pPr>
      <w:r w:rsidRPr="00D43819">
        <w:rPr>
          <w:rFonts w:ascii="Arial Narrow" w:eastAsia="Times New Roman" w:hAnsi="Arial Narrow" w:cs="Times New Roman"/>
          <w:kern w:val="0"/>
          <w:sz w:val="24"/>
          <w:szCs w:val="24"/>
          <w:lang w:eastAsia="pl-PL"/>
          <w14:ligatures w14:val="none"/>
        </w:rPr>
        <w:t xml:space="preserve">uczestniczenia w czynnościach odbioru, usunięcia stwierdzonych wad, przekazania wymaganych </w:t>
      </w:r>
      <w:r w:rsidRPr="00D43819">
        <w:rPr>
          <w:rFonts w:ascii="Arial Narrow" w:eastAsia="Times New Roman" w:hAnsi="Arial Narrow" w:cs="Times New Roman"/>
          <w:kern w:val="0"/>
          <w:sz w:val="24"/>
          <w:szCs w:val="24"/>
          <w:lang w:eastAsia="pl-PL"/>
          <w14:ligatures w14:val="none"/>
        </w:rPr>
        <w:lastRenderedPageBreak/>
        <w:t xml:space="preserve">atestów i zaświadczeń, </w:t>
      </w:r>
    </w:p>
    <w:p w14:paraId="237CA46F" w14:textId="77777777" w:rsidR="00FD10A6" w:rsidRPr="00D43819" w:rsidRDefault="00FD10A6">
      <w:pPr>
        <w:widowControl w:val="0"/>
        <w:numPr>
          <w:ilvl w:val="0"/>
          <w:numId w:val="22"/>
        </w:numPr>
        <w:suppressAutoHyphens/>
        <w:overflowPunct w:val="0"/>
        <w:autoSpaceDE w:val="0"/>
        <w:autoSpaceDN w:val="0"/>
        <w:adjustRightInd w:val="0"/>
        <w:spacing w:after="0" w:line="240" w:lineRule="auto"/>
        <w:ind w:left="567"/>
        <w:jc w:val="both"/>
        <w:textAlignment w:val="baseline"/>
        <w:rPr>
          <w:rFonts w:ascii="Arial Narrow" w:eastAsia="Times New Roman" w:hAnsi="Arial Narrow" w:cs="Times New Roman"/>
          <w:kern w:val="0"/>
          <w:sz w:val="24"/>
          <w:szCs w:val="24"/>
          <w:lang w:eastAsia="pl-PL"/>
          <w14:ligatures w14:val="none"/>
        </w:rPr>
      </w:pPr>
      <w:r w:rsidRPr="00D43819">
        <w:rPr>
          <w:rFonts w:ascii="Arial Narrow" w:eastAsia="Times New Roman" w:hAnsi="Arial Narrow" w:cs="Times New Roman"/>
          <w:kern w:val="0"/>
          <w:sz w:val="24"/>
          <w:szCs w:val="24"/>
          <w:lang w:eastAsia="pl-PL"/>
          <w14:ligatures w14:val="none"/>
        </w:rPr>
        <w:t xml:space="preserve">przygotowania na wniosek Zamawiającego dokumentów umożliwiających dokonanie rozliczenia z instytucją współfinansującą w zakresie przygotowania wszelkiego rodzaju zestawień powykonawczych robót. </w:t>
      </w:r>
    </w:p>
    <w:p w14:paraId="7FBCEB72" w14:textId="77777777" w:rsidR="00FD10A6" w:rsidRPr="00D43819" w:rsidRDefault="00FD10A6">
      <w:pPr>
        <w:widowControl w:val="0"/>
        <w:numPr>
          <w:ilvl w:val="0"/>
          <w:numId w:val="22"/>
        </w:numPr>
        <w:suppressAutoHyphens/>
        <w:overflowPunct w:val="0"/>
        <w:autoSpaceDE w:val="0"/>
        <w:autoSpaceDN w:val="0"/>
        <w:adjustRightInd w:val="0"/>
        <w:spacing w:after="0" w:line="240" w:lineRule="auto"/>
        <w:ind w:left="567"/>
        <w:jc w:val="both"/>
        <w:textAlignment w:val="baseline"/>
        <w:rPr>
          <w:rFonts w:ascii="Arial Narrow" w:eastAsia="Times New Roman" w:hAnsi="Arial Narrow" w:cs="Times New Roman"/>
          <w:kern w:val="0"/>
          <w:sz w:val="24"/>
          <w:szCs w:val="24"/>
          <w:lang w:eastAsia="pl-PL"/>
          <w14:ligatures w14:val="none"/>
        </w:rPr>
      </w:pPr>
      <w:r w:rsidRPr="00D43819">
        <w:rPr>
          <w:rFonts w:ascii="Arial Narrow" w:eastAsia="Times New Roman" w:hAnsi="Arial Narrow" w:cs="Times New Roman"/>
          <w:kern w:val="0"/>
          <w:sz w:val="24"/>
          <w:szCs w:val="24"/>
          <w:lang w:eastAsia="pl-PL"/>
          <w14:ligatures w14:val="none"/>
        </w:rPr>
        <w:t>opracowania i przekazania Zamawiającemu dokumentacji powykonawczej oraz zgłoszenie w formie pisemnej przedmiotu umowy do odbioru końcowego.</w:t>
      </w:r>
    </w:p>
    <w:p w14:paraId="0DA16C4D" w14:textId="77777777" w:rsidR="00FD10A6" w:rsidRPr="00D43819" w:rsidRDefault="00FD10A6">
      <w:pPr>
        <w:widowControl w:val="0"/>
        <w:numPr>
          <w:ilvl w:val="0"/>
          <w:numId w:val="22"/>
        </w:numPr>
        <w:suppressAutoHyphens/>
        <w:overflowPunct w:val="0"/>
        <w:autoSpaceDE w:val="0"/>
        <w:autoSpaceDN w:val="0"/>
        <w:adjustRightInd w:val="0"/>
        <w:spacing w:after="0" w:line="240" w:lineRule="auto"/>
        <w:ind w:left="567"/>
        <w:jc w:val="both"/>
        <w:textAlignment w:val="baseline"/>
        <w:rPr>
          <w:rFonts w:ascii="Arial Narrow" w:eastAsia="Times New Roman" w:hAnsi="Arial Narrow" w:cs="Times New Roman"/>
          <w:kern w:val="0"/>
          <w:sz w:val="24"/>
          <w:szCs w:val="24"/>
          <w:lang w:eastAsia="pl-PL"/>
          <w14:ligatures w14:val="none"/>
        </w:rPr>
      </w:pPr>
      <w:r w:rsidRPr="00D43819">
        <w:rPr>
          <w:rFonts w:ascii="Arial Narrow" w:eastAsia="Times New Roman" w:hAnsi="Arial Narrow" w:cs="Times New Roman"/>
          <w:kern w:val="0"/>
          <w:sz w:val="24"/>
          <w:szCs w:val="24"/>
          <w:lang w:eastAsia="pl-PL"/>
          <w14:ligatures w14:val="none"/>
        </w:rPr>
        <w:t xml:space="preserve">zawiadomienia Zamawiającego na piśmie o zauważonych wadach w dokumentacji projektowej w terminie 3 dni od daty ich ujawnienia. W przypadku zaniechania przez Wykonawcę tego obowiązku, nie będą Wykonawcy przysługiwać roszczenia z tego tytułu. </w:t>
      </w:r>
    </w:p>
    <w:p w14:paraId="55932C2E" w14:textId="27AAFFD6" w:rsidR="00FD10A6" w:rsidRPr="00D43819" w:rsidRDefault="00FD10A6">
      <w:pPr>
        <w:pStyle w:val="Akapitzlist"/>
        <w:widowControl w:val="0"/>
        <w:numPr>
          <w:ilvl w:val="0"/>
          <w:numId w:val="1"/>
        </w:numPr>
        <w:suppressAutoHyphens/>
        <w:overflowPunct w:val="0"/>
        <w:autoSpaceDE w:val="0"/>
        <w:autoSpaceDN w:val="0"/>
        <w:adjustRightInd w:val="0"/>
        <w:spacing w:after="0" w:line="240" w:lineRule="auto"/>
        <w:ind w:left="426"/>
        <w:jc w:val="both"/>
        <w:textAlignment w:val="baseline"/>
        <w:rPr>
          <w:rFonts w:ascii="Arial Narrow" w:eastAsia="Times New Roman" w:hAnsi="Arial Narrow" w:cs="Times New Roman"/>
          <w:kern w:val="0"/>
          <w:sz w:val="24"/>
          <w:szCs w:val="24"/>
          <w:lang w:eastAsia="pl-PL"/>
          <w14:ligatures w14:val="none"/>
        </w:rPr>
      </w:pPr>
      <w:r w:rsidRPr="00D43819">
        <w:rPr>
          <w:rFonts w:ascii="Arial Narrow" w:eastAsia="Times New Roman" w:hAnsi="Arial Narrow" w:cs="Times New Roman"/>
          <w:kern w:val="0"/>
          <w:sz w:val="24"/>
          <w:szCs w:val="24"/>
          <w:lang w:eastAsia="pl-PL"/>
          <w14:ligatures w14:val="none"/>
        </w:rPr>
        <w:t>Wykonawca ponosi odpowiedzialność za wszelkie szkody i straty, które spowodował w czasie realizacji przedmiotu umowy wobec Zamawiającego i osób trzecich.</w:t>
      </w:r>
    </w:p>
    <w:p w14:paraId="0A12B3BC" w14:textId="0AAFF5BA" w:rsidR="00FD10A6" w:rsidRPr="00D43819" w:rsidRDefault="00FD10A6">
      <w:pPr>
        <w:pStyle w:val="Akapitzlist"/>
        <w:widowControl w:val="0"/>
        <w:numPr>
          <w:ilvl w:val="0"/>
          <w:numId w:val="1"/>
        </w:numPr>
        <w:suppressAutoHyphens/>
        <w:overflowPunct w:val="0"/>
        <w:autoSpaceDE w:val="0"/>
        <w:autoSpaceDN w:val="0"/>
        <w:adjustRightInd w:val="0"/>
        <w:spacing w:after="0" w:line="240" w:lineRule="auto"/>
        <w:ind w:left="426"/>
        <w:jc w:val="both"/>
        <w:textAlignment w:val="baseline"/>
        <w:rPr>
          <w:rFonts w:ascii="Arial Narrow" w:eastAsia="Times New Roman" w:hAnsi="Arial Narrow" w:cs="Times New Roman"/>
          <w:kern w:val="0"/>
          <w:sz w:val="24"/>
          <w:szCs w:val="24"/>
          <w:lang w:eastAsia="pl-PL"/>
          <w14:ligatures w14:val="none"/>
        </w:rPr>
      </w:pPr>
      <w:r w:rsidRPr="00D43819">
        <w:rPr>
          <w:rFonts w:ascii="Arial Narrow" w:eastAsia="Times New Roman" w:hAnsi="Arial Narrow" w:cs="Times New Roman"/>
          <w:kern w:val="0"/>
          <w:sz w:val="24"/>
          <w:szCs w:val="24"/>
          <w:lang w:eastAsia="pl-PL"/>
          <w14:ligatures w14:val="none"/>
        </w:rPr>
        <w:t>Wykonawca ma obowiązek zapewnienia Zamawiającemu oraz wszystkim osobom upoważnionym przez niego, jak też innym uczestnikom procesu budowlanego, dostępu do terenu budowy i do każdego miejsca, gdzie roboty w związku z umową będą wykonywane.</w:t>
      </w:r>
    </w:p>
    <w:p w14:paraId="0A85F0AB" w14:textId="77777777" w:rsidR="00FD10A6" w:rsidRPr="00D43819" w:rsidRDefault="00FD10A6">
      <w:pPr>
        <w:pStyle w:val="Akapitzlist"/>
        <w:widowControl w:val="0"/>
        <w:numPr>
          <w:ilvl w:val="0"/>
          <w:numId w:val="1"/>
        </w:numPr>
        <w:suppressAutoHyphens/>
        <w:overflowPunct w:val="0"/>
        <w:autoSpaceDE w:val="0"/>
        <w:autoSpaceDN w:val="0"/>
        <w:adjustRightInd w:val="0"/>
        <w:spacing w:after="0" w:line="240" w:lineRule="auto"/>
        <w:ind w:left="426"/>
        <w:jc w:val="both"/>
        <w:textAlignment w:val="baseline"/>
        <w:rPr>
          <w:rFonts w:ascii="Arial Narrow" w:eastAsia="Times New Roman" w:hAnsi="Arial Narrow" w:cs="Times New Roman"/>
          <w:kern w:val="0"/>
          <w:sz w:val="24"/>
          <w:szCs w:val="24"/>
          <w:lang w:eastAsia="pl-PL"/>
          <w14:ligatures w14:val="none"/>
        </w:rPr>
      </w:pPr>
      <w:r w:rsidRPr="00D43819">
        <w:rPr>
          <w:rFonts w:ascii="Arial Narrow" w:eastAsia="Times New Roman" w:hAnsi="Arial Narrow" w:cs="Times New Roman"/>
          <w:kern w:val="0"/>
          <w:sz w:val="24"/>
          <w:szCs w:val="24"/>
          <w:lang w:eastAsia="pl-PL"/>
          <w14:ligatures w14:val="none"/>
        </w:rPr>
        <w:t>Wykonawca zobowiązany jest prowadzić na bieżąco i przechowywać dokumenty zgodnie z art. 3 pkt 13 i art. 46 ustawy Prawo budowlane.</w:t>
      </w:r>
    </w:p>
    <w:p w14:paraId="4F6E7A88" w14:textId="77777777" w:rsidR="00FD10A6" w:rsidRPr="00D43819" w:rsidRDefault="00FD10A6">
      <w:pPr>
        <w:pStyle w:val="Akapitzlist"/>
        <w:widowControl w:val="0"/>
        <w:numPr>
          <w:ilvl w:val="0"/>
          <w:numId w:val="1"/>
        </w:numPr>
        <w:suppressAutoHyphens/>
        <w:overflowPunct w:val="0"/>
        <w:autoSpaceDE w:val="0"/>
        <w:autoSpaceDN w:val="0"/>
        <w:adjustRightInd w:val="0"/>
        <w:spacing w:after="0" w:line="240" w:lineRule="auto"/>
        <w:ind w:left="426"/>
        <w:jc w:val="both"/>
        <w:textAlignment w:val="baseline"/>
        <w:rPr>
          <w:rFonts w:ascii="Arial Narrow" w:eastAsia="Times New Roman" w:hAnsi="Arial Narrow" w:cs="Times New Roman"/>
          <w:kern w:val="0"/>
          <w:sz w:val="24"/>
          <w:szCs w:val="24"/>
          <w:lang w:eastAsia="pl-PL"/>
          <w14:ligatures w14:val="none"/>
        </w:rPr>
      </w:pPr>
      <w:r w:rsidRPr="00D43819">
        <w:rPr>
          <w:rFonts w:ascii="Arial Narrow" w:eastAsia="Times New Roman" w:hAnsi="Arial Narrow" w:cs="Times New Roman"/>
          <w:kern w:val="0"/>
          <w:sz w:val="24"/>
          <w:szCs w:val="24"/>
          <w:lang w:eastAsia="pl-PL"/>
          <w14:ligatures w14:val="none"/>
        </w:rPr>
        <w:t>Od daty protokolarnego przejęcia budowy do końcowego odbioru robót, Wykonawca ponosi odpowiedzialność za wszelkie szkody powstałe na budowie na zasadach ogólnych.</w:t>
      </w:r>
    </w:p>
    <w:p w14:paraId="5ED61281" w14:textId="594C357E" w:rsidR="00147D33" w:rsidRPr="00D43819" w:rsidRDefault="00147D33">
      <w:pPr>
        <w:pStyle w:val="Akapitzlist"/>
        <w:widowControl w:val="0"/>
        <w:numPr>
          <w:ilvl w:val="0"/>
          <w:numId w:val="1"/>
        </w:numPr>
        <w:suppressAutoHyphens/>
        <w:overflowPunct w:val="0"/>
        <w:autoSpaceDE w:val="0"/>
        <w:autoSpaceDN w:val="0"/>
        <w:adjustRightInd w:val="0"/>
        <w:spacing w:after="0" w:line="240" w:lineRule="auto"/>
        <w:ind w:left="426"/>
        <w:jc w:val="both"/>
        <w:textAlignment w:val="baseline"/>
        <w:rPr>
          <w:rFonts w:ascii="Arial Narrow" w:eastAsia="Times New Roman" w:hAnsi="Arial Narrow" w:cs="Times New Roman"/>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 xml:space="preserve">Na każde żądanie Zamawiającego Wykonawca obowiązany jest okazać, w stosunku do wskazanych materiałów dane lub dokumenty potwierdzające spełnienie wymagań, o których mowa w ust. powyżej, w tym w szczególności certyfikaty zgodności z polską normą lub aprobatą techniczną każdego używanego na budowie wyrobu, potwierdzające parametry techniczne w tym np. wyniki oraz protokoły badań, sprawozdań i prób dotyczących realizowanego przedmiotu zamówienia. </w:t>
      </w:r>
    </w:p>
    <w:p w14:paraId="5590BA33" w14:textId="77777777" w:rsidR="00147D33" w:rsidRPr="00D43819" w:rsidRDefault="00147D33">
      <w:pPr>
        <w:numPr>
          <w:ilvl w:val="0"/>
          <w:numId w:val="1"/>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Wykonawca zobowiązany jest zapewnić wykonanie prac objętymi umową przez osoby posiadające stosowne kwalifikacje zawodowe i uprawnienia. Wykonawca skieruje następujące osoby do wykonania Przedmiotu Umowy:</w:t>
      </w:r>
    </w:p>
    <w:p w14:paraId="4C9EBC04" w14:textId="77777777" w:rsidR="00147D33" w:rsidRPr="00D43819" w:rsidRDefault="00147D33">
      <w:pPr>
        <w:numPr>
          <w:ilvl w:val="1"/>
          <w:numId w:val="1"/>
        </w:numPr>
        <w:spacing w:before="120" w:after="120" w:line="276" w:lineRule="auto"/>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Kierownik budowy w osobie [___] nr uprawnień [___]</w:t>
      </w:r>
    </w:p>
    <w:p w14:paraId="202A606B" w14:textId="1E0A36CD" w:rsidR="00147D33" w:rsidRPr="00D43819" w:rsidRDefault="00147D33">
      <w:pPr>
        <w:numPr>
          <w:ilvl w:val="0"/>
          <w:numId w:val="1"/>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 xml:space="preserve">Wykonawca nie może bez pisemnej zgody Zamawiającego powierzyć wykonania przedmiotu umowy lub jej części, innym osobom aniżeli wskazane powyżej. Zmiana którejkolwiek z osób, o których mowa w powyższym ustępie w trakcie realizacji przedmiotu zamówienia, musi być uzasadniona przez Wykonawcę na piśmie i wymaga zaakceptowania przez Zamawiającego. Zamawiający zaakceptuje taką zmianę w terminie 7 dni od daty przedłożenia propozycji wyłącznie wtedy, gdy kwalifikacje i doświadczenie wskazanych osób będą spełniać warunki postawione w tym zakresie w </w:t>
      </w:r>
      <w:r w:rsidR="00665B88" w:rsidRPr="00D43819">
        <w:rPr>
          <w:rFonts w:ascii="Arial Narrow" w:hAnsi="Arial Narrow" w:cstheme="minorHAnsi"/>
          <w:sz w:val="24"/>
          <w:szCs w:val="24"/>
        </w:rPr>
        <w:t xml:space="preserve">postępowaniu zakupowym. </w:t>
      </w:r>
      <w:r w:rsidRPr="00D43819">
        <w:rPr>
          <w:rFonts w:ascii="Arial Narrow" w:eastAsia="Calibri" w:hAnsi="Arial Narrow" w:cstheme="minorHAnsi"/>
          <w:kern w:val="0"/>
          <w:sz w:val="24"/>
          <w:szCs w:val="24"/>
          <w:lang w:eastAsia="pl-PL"/>
          <w14:ligatures w14:val="none"/>
        </w:rPr>
        <w:t xml:space="preserve">W przypadku zmiany osoby wskazanej jako kierownik prac konserwatorskich, osoba na którą zmiana jest dokonana musi </w:t>
      </w:r>
      <w:r w:rsidR="00500416" w:rsidRPr="00D43819">
        <w:rPr>
          <w:rFonts w:ascii="Arial Narrow" w:eastAsia="Calibri" w:hAnsi="Arial Narrow" w:cstheme="minorHAnsi"/>
          <w:kern w:val="0"/>
          <w:sz w:val="24"/>
          <w:szCs w:val="24"/>
          <w:lang w:eastAsia="pl-PL"/>
          <w14:ligatures w14:val="none"/>
        </w:rPr>
        <w:t>posiadać</w:t>
      </w:r>
      <w:r w:rsidRPr="00D43819">
        <w:rPr>
          <w:rFonts w:ascii="Arial Narrow" w:eastAsia="Calibri" w:hAnsi="Arial Narrow" w:cstheme="minorHAnsi"/>
          <w:kern w:val="0"/>
          <w:sz w:val="24"/>
          <w:szCs w:val="24"/>
          <w:lang w:eastAsia="pl-PL"/>
          <w14:ligatures w14:val="none"/>
        </w:rPr>
        <w:t xml:space="preserve"> doświadczenie, które gdyby zostało przedstawione w postępowaniu, nie zmieniłoby jego wyniku. </w:t>
      </w:r>
    </w:p>
    <w:p w14:paraId="14C19ED3" w14:textId="77777777" w:rsidR="00147D33" w:rsidRPr="00D43819" w:rsidRDefault="00147D33">
      <w:pPr>
        <w:numPr>
          <w:ilvl w:val="0"/>
          <w:numId w:val="1"/>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Wykonawca zapewnia, że wszystkie osoby wyznaczone przez niego do realizacji niniejszej umowy posiadają odpowiednie kwalifikacje oraz przeszkolenia i uprawnienia wymagane przepisami prawa.</w:t>
      </w:r>
    </w:p>
    <w:p w14:paraId="62F6AFBC" w14:textId="77777777" w:rsidR="00147D33" w:rsidRPr="00D43819" w:rsidRDefault="00147D33">
      <w:pPr>
        <w:numPr>
          <w:ilvl w:val="0"/>
          <w:numId w:val="1"/>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Wykonawca jest obowiązany odsunąć od wykonywania pracy każdą osobę, która przez swój brak kwalifikacji lub z innego powodu zagraża w jakikolwiek sposób należytemu wykonaniu umowy.</w:t>
      </w:r>
    </w:p>
    <w:p w14:paraId="2CC0AA25" w14:textId="77777777" w:rsidR="00147D33" w:rsidRPr="00D43819" w:rsidRDefault="00147D33">
      <w:pPr>
        <w:numPr>
          <w:ilvl w:val="0"/>
          <w:numId w:val="1"/>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Wykonawca jest odpowiedzialny za działania i zaniechania osób, z pomocą których wykonuje umowę, jak za działania i zaniechania własne.</w:t>
      </w:r>
    </w:p>
    <w:p w14:paraId="764C2807" w14:textId="77777777" w:rsidR="00147D33" w:rsidRPr="00D43819" w:rsidRDefault="00147D33">
      <w:pPr>
        <w:numPr>
          <w:ilvl w:val="0"/>
          <w:numId w:val="1"/>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Wykonawca zobowiązany jest zabezpieczyć obiekt prac oraz teren w najbliższym otoczeniu obiektu od momentu jego przejęcia od Zamawiającego oraz będzie ponosił pełną odpowiedzialność za ewentualne szkody wyrządzone w częściach lub elementach obiektu niepodlegających pracom w ramach niniejszej umowy.</w:t>
      </w:r>
    </w:p>
    <w:p w14:paraId="4DB7B9DA" w14:textId="77777777" w:rsidR="002D6113" w:rsidRPr="00D43819" w:rsidRDefault="002D6113">
      <w:pPr>
        <w:numPr>
          <w:ilvl w:val="0"/>
          <w:numId w:val="1"/>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lastRenderedPageBreak/>
        <w:t>W celu uniknięcia wszelkich wątpliwości strony ustalają że:</w:t>
      </w:r>
    </w:p>
    <w:p w14:paraId="1C61B5C4" w14:textId="77777777" w:rsidR="002D6113" w:rsidRPr="00D43819" w:rsidRDefault="002D6113">
      <w:pPr>
        <w:numPr>
          <w:ilvl w:val="1"/>
          <w:numId w:val="2"/>
        </w:numPr>
        <w:spacing w:before="120" w:after="120" w:line="276" w:lineRule="auto"/>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teren prac powinien być zorganizowany zgodnie z wymogami właściwej gospodarki odpadami oraz w sposób zapewniający ochronę powietrza atmosferycznego przed zanieczyszczeniem (przenikaniem zanieczyszczonego powietrza do użytkowanych przez Zamawiającego pomieszczeń), w tym także przez zastosowanie sprawnego i właściwie eksploatowanego sprzętu oraz najmniej uciążliwej akustycznie technologii prowadzenia robót,</w:t>
      </w:r>
    </w:p>
    <w:p w14:paraId="6B86EFC6" w14:textId="77777777" w:rsidR="002D6113" w:rsidRPr="00D43819" w:rsidRDefault="002D6113">
      <w:pPr>
        <w:numPr>
          <w:ilvl w:val="1"/>
          <w:numId w:val="2"/>
        </w:numPr>
        <w:spacing w:before="120" w:after="120" w:line="276" w:lineRule="auto"/>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 xml:space="preserve">Wykonawca zobowiązany jest prowadzić prace w taki sposób, aby nie wystąpiły uszkodzenia istniejących obiektów, w tym infrastruktury technicznej istniejącej (nadziemnej i podziemnej), zlokalizowanych na terenie prac i nie podlegających przebudowie oraz zlokalizowanych poza terenem prac. W przypadku wystąpienia uszkodzeń tych obiektów lub infrastruktury, Wykonawca zobowiązany jest do naprawy uszkodzeń lub odtworzenia tych obiektów lub infrastruktury na własny koszt. W razie zaniechania tego obowiązku Zamawiający jest uprawniony do zlecenia takiej naprawy lub odtworzenia podmiotowi trzeciemu na koszt i ryzyko Wykonawcy. </w:t>
      </w:r>
    </w:p>
    <w:p w14:paraId="32A97B63" w14:textId="77777777" w:rsidR="002D6113" w:rsidRPr="00D43819" w:rsidRDefault="002D6113">
      <w:pPr>
        <w:numPr>
          <w:ilvl w:val="1"/>
          <w:numId w:val="2"/>
        </w:numPr>
        <w:spacing w:before="120" w:after="120" w:line="276" w:lineRule="auto"/>
        <w:contextualSpacing/>
        <w:jc w:val="both"/>
        <w:rPr>
          <w:rFonts w:ascii="Arial Narrow" w:eastAsia="Calibri" w:hAnsi="Arial Narrow" w:cstheme="minorHAnsi"/>
          <w:b/>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 xml:space="preserve">teren prac oraz tereny przyległe zostaną po zakończeniu budowy doprowadzone na własny koszt Wykonawcy do należytego stanu (pełnego uporządkowania), gotowego do użytkowania i prowadzenia bieżącej działalności przez Zamawiającego, Wykonawca będzie na bieżąco dbał o czystość i porządek terenów sąsiadujących z terenem prac, które mogłyby zostać zanieczyszczone w związku z prowadzeniem inwestycji. W razie zaniechania tego obowiązku Zamawiający jest uprawniony do zlecenia prac zmierzających do doprowadzenia do takiego stanu podmiotowi trzeciemu na koszt i ryzyko Wykonawcy. </w:t>
      </w:r>
    </w:p>
    <w:p w14:paraId="7713AD53" w14:textId="43110943" w:rsidR="002D6113" w:rsidRPr="00D43819" w:rsidRDefault="002D6113">
      <w:pPr>
        <w:numPr>
          <w:ilvl w:val="1"/>
          <w:numId w:val="2"/>
        </w:numPr>
        <w:spacing w:before="120" w:after="120" w:line="276" w:lineRule="auto"/>
        <w:contextualSpacing/>
        <w:jc w:val="both"/>
        <w:rPr>
          <w:rFonts w:ascii="Arial Narrow" w:eastAsia="Calibri" w:hAnsi="Arial Narrow" w:cstheme="minorHAnsi"/>
          <w:b/>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Wykonawca ma obowiązek poddać się kontroli i weryfikacji sposobu wykonywania zamówienia przez przedstawicieli Powiatu Opolskiego W szczególności Wykonawca zobowiązuje się do udzielenia wyjaśnień oraz złożenia dokumentów na żądanie Powiatu</w:t>
      </w:r>
      <w:r w:rsidR="00C67325">
        <w:rPr>
          <w:rFonts w:ascii="Arial Narrow" w:eastAsia="Calibri" w:hAnsi="Arial Narrow" w:cstheme="minorHAnsi"/>
          <w:kern w:val="0"/>
          <w:sz w:val="24"/>
          <w:szCs w:val="24"/>
          <w:lang w:eastAsia="pl-PL"/>
          <w14:ligatures w14:val="none"/>
        </w:rPr>
        <w:t xml:space="preserve"> Opolskiego</w:t>
      </w:r>
    </w:p>
    <w:p w14:paraId="1DA98F78" w14:textId="267E711F" w:rsidR="00147D33" w:rsidRPr="00D43819" w:rsidRDefault="002D6113">
      <w:pPr>
        <w:numPr>
          <w:ilvl w:val="1"/>
          <w:numId w:val="2"/>
        </w:numPr>
        <w:spacing w:before="120" w:after="120" w:line="276" w:lineRule="auto"/>
        <w:contextualSpacing/>
        <w:jc w:val="both"/>
        <w:rPr>
          <w:rFonts w:ascii="Arial Narrow" w:eastAsia="Calibri" w:hAnsi="Arial Narrow" w:cstheme="minorHAnsi"/>
          <w:b/>
          <w:kern w:val="0"/>
          <w:sz w:val="24"/>
          <w:szCs w:val="24"/>
          <w:lang w:eastAsia="pl-PL"/>
          <w14:ligatures w14:val="none"/>
        </w:rPr>
      </w:pPr>
      <w:r w:rsidRPr="00D43819">
        <w:rPr>
          <w:rFonts w:ascii="Arial Narrow" w:hAnsi="Arial Narrow" w:cs="CIDFont+F4"/>
          <w:kern w:val="0"/>
          <w:sz w:val="24"/>
          <w:szCs w:val="24"/>
        </w:rPr>
        <w:t>pokryci</w:t>
      </w:r>
      <w:r w:rsidR="008B1A0C" w:rsidRPr="00D43819">
        <w:rPr>
          <w:rFonts w:ascii="Arial Narrow" w:hAnsi="Arial Narrow" w:cs="CIDFont+F4"/>
          <w:kern w:val="0"/>
          <w:sz w:val="24"/>
          <w:szCs w:val="24"/>
        </w:rPr>
        <w:t>a</w:t>
      </w:r>
      <w:r w:rsidRPr="00D43819">
        <w:rPr>
          <w:rFonts w:ascii="Arial Narrow" w:hAnsi="Arial Narrow" w:cs="CIDFont+F4"/>
          <w:kern w:val="0"/>
          <w:sz w:val="24"/>
          <w:szCs w:val="24"/>
        </w:rPr>
        <w:t xml:space="preserve"> kosztów związanych z urządzeniem i organizacją zaplecza dla potrzeb budowy, w tym dokonywanie opłat za zużyte media podczas realizacji Inwestycji (tj. koszty wody, ścieków, energii elektrycznej i ogrzewania naprawa uszkodzeń sieci uzbrojenia podziemnego i nadziemnego oraz budowli znajdujących się w bezpośrednim sąsiedztwie placu budowy, za które odpowiedzialność ponosi Wykonawca</w:t>
      </w:r>
    </w:p>
    <w:p w14:paraId="0CF1B39B" w14:textId="77777777" w:rsidR="00147D33" w:rsidRPr="00D43819" w:rsidRDefault="00147D33" w:rsidP="00147D33">
      <w:pPr>
        <w:pBdr>
          <w:top w:val="nil"/>
          <w:left w:val="nil"/>
          <w:bottom w:val="nil"/>
          <w:right w:val="nil"/>
          <w:between w:val="nil"/>
        </w:pBdr>
        <w:spacing w:after="0" w:line="276" w:lineRule="auto"/>
        <w:ind w:left="720"/>
        <w:jc w:val="center"/>
        <w:outlineLvl w:val="0"/>
        <w:rPr>
          <w:rFonts w:ascii="Arial Narrow" w:eastAsia="Calibri" w:hAnsi="Arial Narrow" w:cstheme="minorHAnsi"/>
          <w:b/>
          <w:kern w:val="0"/>
          <w:sz w:val="24"/>
          <w:szCs w:val="24"/>
          <w:lang w:eastAsia="pl-PL"/>
          <w14:ligatures w14:val="none"/>
        </w:rPr>
      </w:pPr>
      <w:r w:rsidRPr="00D43819">
        <w:rPr>
          <w:rFonts w:ascii="Arial Narrow" w:eastAsia="Calibri" w:hAnsi="Arial Narrow" w:cstheme="minorHAnsi"/>
          <w:b/>
          <w:kern w:val="0"/>
          <w:sz w:val="24"/>
          <w:szCs w:val="24"/>
          <w:lang w:eastAsia="pl-PL"/>
          <w14:ligatures w14:val="none"/>
        </w:rPr>
        <w:t>§ 3 Oświadczenia Wykonawcy</w:t>
      </w:r>
    </w:p>
    <w:p w14:paraId="2F83FFF3" w14:textId="77777777" w:rsidR="00147D33" w:rsidRPr="00D43819" w:rsidRDefault="00147D33">
      <w:pPr>
        <w:numPr>
          <w:ilvl w:val="0"/>
          <w:numId w:val="3"/>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Wykonawca oświadcza, że posiada wiedzę i doświadczenie niezbędne do należytego wykonania Umowy, w tym do współpracy z Zamawiającym i zobowiązuje się wykonać ją z najlepszą wiedzą i doświadczeniem oraz z zachowaniem najwyższej staranności, z uwzględnieniem jej zawodowego charakteru, a także z uwzględnieniem obowiązujących przepisów prawa, reguł wykonywania czynności objętych umową oraz z zachowaniem reguł, standardów i dobrych praktyk obowiązujących w branży.</w:t>
      </w:r>
    </w:p>
    <w:p w14:paraId="75FEE16B" w14:textId="77777777" w:rsidR="00147D33" w:rsidRPr="00D43819" w:rsidRDefault="00147D33">
      <w:pPr>
        <w:numPr>
          <w:ilvl w:val="0"/>
          <w:numId w:val="3"/>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Wykonawca oświadcza, że przed zawarciem umowy uzyskał od Zamawiającego wszystkie informacje, które mogłyby mieć wpływ na ryzyko i okoliczności realizacji całości przedmiotu umowy, a ponadto oświadcza, że zapoznał się ze wszystkimi dokumentami oraz warunkami, które są niezbędne i konieczne do wykonania przez niego przedmiotu zamówienia bez konieczności uzupełnień i ponoszenia przez Wykonawcę jakichkolwiek dodatkowych kosztów i w związku z tym nie wnosi i nie będzie podnosił w przyszłości żadnych zastrzeżeń.</w:t>
      </w:r>
    </w:p>
    <w:p w14:paraId="4E1AC566" w14:textId="37614F8C" w:rsidR="00147D33" w:rsidRPr="00D43819" w:rsidRDefault="00147D33">
      <w:pPr>
        <w:numPr>
          <w:ilvl w:val="0"/>
          <w:numId w:val="3"/>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lastRenderedPageBreak/>
        <w:t xml:space="preserve">Wykonawca zobowiązuje się wykonać umowę dbając w szczególności o interesy Zamawiającego, w tym wynikające z jego zobowiązań jako Beneficjenta </w:t>
      </w:r>
      <w:r w:rsidR="00303462" w:rsidRPr="00D43819">
        <w:rPr>
          <w:rFonts w:ascii="Arial Narrow" w:eastAsia="Calibri" w:hAnsi="Arial Narrow" w:cstheme="minorHAnsi"/>
          <w:kern w:val="0"/>
          <w:sz w:val="24"/>
          <w:szCs w:val="24"/>
          <w:lang w:eastAsia="pl-PL"/>
          <w14:ligatures w14:val="none"/>
        </w:rPr>
        <w:t xml:space="preserve">dotacji </w:t>
      </w:r>
      <w:r w:rsidR="00B340BF" w:rsidRPr="00D43819">
        <w:rPr>
          <w:rFonts w:ascii="Arial Narrow" w:eastAsia="Calibri" w:hAnsi="Arial Narrow" w:cstheme="minorHAnsi"/>
          <w:kern w:val="0"/>
          <w:sz w:val="24"/>
          <w:szCs w:val="24"/>
          <w:lang w:eastAsia="pl-PL"/>
          <w14:ligatures w14:val="none"/>
        </w:rPr>
        <w:t>Nr Edycja2RPOZ/2023/7876/PolskiLad</w:t>
      </w:r>
      <w:r w:rsidRPr="00D43819">
        <w:rPr>
          <w:rFonts w:ascii="Arial Narrow" w:eastAsia="Calibri" w:hAnsi="Arial Narrow" w:cstheme="minorHAnsi"/>
          <w:kern w:val="0"/>
          <w:sz w:val="24"/>
          <w:szCs w:val="24"/>
          <w:lang w:eastAsia="pl-PL"/>
          <w14:ligatures w14:val="none"/>
        </w:rPr>
        <w:t xml:space="preserve"> oraz z uwzględnieniem potrzeb i wskazań merytorycznych Zamawiającego lub upoważnionych przez Zamawiającego osób. W tym celu Wykonawca:</w:t>
      </w:r>
    </w:p>
    <w:p w14:paraId="7413B9E3" w14:textId="77777777" w:rsidR="00147D33" w:rsidRPr="00D43819" w:rsidRDefault="00147D33">
      <w:pPr>
        <w:numPr>
          <w:ilvl w:val="0"/>
          <w:numId w:val="4"/>
        </w:numPr>
        <w:spacing w:before="120" w:after="120" w:line="276" w:lineRule="auto"/>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uwzględni wymagania wynikające z dokumentów przekazanych przez Zamawiającego,</w:t>
      </w:r>
    </w:p>
    <w:p w14:paraId="33CF1F85" w14:textId="77777777" w:rsidR="00147D33" w:rsidRPr="00D43819" w:rsidRDefault="00147D33">
      <w:pPr>
        <w:numPr>
          <w:ilvl w:val="0"/>
          <w:numId w:val="4"/>
        </w:numPr>
        <w:spacing w:before="120" w:after="120" w:line="276" w:lineRule="auto"/>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będzie prowadził niezbędne konsultacje z upoważnionymi przedstawicielami Zamawiającego oraz uwzględni zgłaszane przez nich wnioski, propozycje i uwagi, a w razie niemożności lub niecelowości ich uwzględnienia - wskaże umotywowane przyczyny braku możności ich uwzględnienia lub ryzyka związane z ich uwzględnieniem,</w:t>
      </w:r>
    </w:p>
    <w:p w14:paraId="2BF8F414" w14:textId="77777777" w:rsidR="00147D33" w:rsidRPr="00D43819" w:rsidRDefault="00147D33">
      <w:pPr>
        <w:numPr>
          <w:ilvl w:val="0"/>
          <w:numId w:val="4"/>
        </w:numPr>
        <w:spacing w:before="120" w:after="120" w:line="276" w:lineRule="auto"/>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będzie na bieżąco informował Zamawiającego o postępie i zaawansowaniu prac oraz będzie sygnalizował ewentualne, choćby potencjalne ryzyka</w:t>
      </w:r>
    </w:p>
    <w:p w14:paraId="08B8770A" w14:textId="77777777" w:rsidR="00147D33" w:rsidRPr="00D43819" w:rsidRDefault="00147D33">
      <w:pPr>
        <w:numPr>
          <w:ilvl w:val="0"/>
          <w:numId w:val="4"/>
        </w:numPr>
        <w:spacing w:before="120" w:after="120" w:line="276" w:lineRule="auto"/>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będzie stawiał się w siedzibie Zamawiającego na jego wezwania.</w:t>
      </w:r>
    </w:p>
    <w:p w14:paraId="27BB70F5" w14:textId="77777777" w:rsidR="00147D33" w:rsidRPr="00D43819" w:rsidRDefault="00147D33">
      <w:pPr>
        <w:numPr>
          <w:ilvl w:val="0"/>
          <w:numId w:val="3"/>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W przypadku zgłoszenia przez Zamawiającego uzasadnionych uwag lub zastrzeżeń do działań lub zaniechań Wykonawcy, Wykonawca zobowiązuje się do ich poprawy, zmiany lub uzupełnienia w odpowiednim, rozsądnym i uzasadnionym okolicznościami terminie wyznaczonym przez Zamawiającego.</w:t>
      </w:r>
    </w:p>
    <w:p w14:paraId="5CE934EE" w14:textId="77777777" w:rsidR="00147D33" w:rsidRPr="00D43819" w:rsidRDefault="00147D33">
      <w:pPr>
        <w:numPr>
          <w:ilvl w:val="0"/>
          <w:numId w:val="3"/>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Jeśli chodzi o jakiekolwiek kontrole, inspekcje, zatwierdzenia i płatności, o których mowa w niniejszej umowie, to:</w:t>
      </w:r>
    </w:p>
    <w:p w14:paraId="79A064B3" w14:textId="77777777" w:rsidR="00147D33" w:rsidRPr="00D43819" w:rsidRDefault="00147D33">
      <w:pPr>
        <w:numPr>
          <w:ilvl w:val="0"/>
          <w:numId w:val="5"/>
        </w:numPr>
        <w:spacing w:before="120" w:after="120" w:line="276" w:lineRule="auto"/>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nie należy ich interpretować jako akceptacji wadliwych materiałów, prac, robót lub wykonawstwa przez Zamawiającego, w sytuacji, gdyby wada ujawniła się po dokonaniu odbioru,</w:t>
      </w:r>
    </w:p>
    <w:p w14:paraId="194429DB" w14:textId="77777777" w:rsidR="00147D33" w:rsidRPr="00D43819" w:rsidRDefault="00147D33">
      <w:pPr>
        <w:numPr>
          <w:ilvl w:val="0"/>
          <w:numId w:val="5"/>
        </w:numPr>
        <w:spacing w:before="120" w:after="120" w:line="276" w:lineRule="auto"/>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nie będą zwalniały Wykonawcy z jakichkolwiek zobowiązań wynikających z niniejszej Umowy, w tym w szczególności zobowiązań gwarancyjnych.</w:t>
      </w:r>
    </w:p>
    <w:p w14:paraId="67066FBA" w14:textId="77777777" w:rsidR="00147D33" w:rsidRPr="00D43819" w:rsidRDefault="00147D33" w:rsidP="00147D33">
      <w:pPr>
        <w:spacing w:line="276" w:lineRule="auto"/>
        <w:ind w:left="1146"/>
        <w:contextualSpacing/>
        <w:rPr>
          <w:rFonts w:ascii="Arial Narrow" w:eastAsia="Calibri" w:hAnsi="Arial Narrow" w:cstheme="minorHAnsi"/>
          <w:kern w:val="0"/>
          <w:sz w:val="24"/>
          <w:szCs w:val="24"/>
          <w:lang w:eastAsia="pl-PL"/>
          <w14:ligatures w14:val="none"/>
        </w:rPr>
      </w:pPr>
    </w:p>
    <w:p w14:paraId="7CF9231C" w14:textId="77777777" w:rsidR="00147D33" w:rsidRPr="00D43819" w:rsidRDefault="00147D33" w:rsidP="00147D33">
      <w:pPr>
        <w:pBdr>
          <w:top w:val="nil"/>
          <w:left w:val="nil"/>
          <w:bottom w:val="nil"/>
          <w:right w:val="nil"/>
          <w:between w:val="nil"/>
        </w:pBdr>
        <w:spacing w:after="0" w:line="276" w:lineRule="auto"/>
        <w:ind w:left="720"/>
        <w:jc w:val="center"/>
        <w:outlineLvl w:val="0"/>
        <w:rPr>
          <w:rFonts w:ascii="Arial Narrow" w:eastAsia="Calibri" w:hAnsi="Arial Narrow" w:cstheme="minorHAnsi"/>
          <w:b/>
          <w:kern w:val="0"/>
          <w:sz w:val="24"/>
          <w:szCs w:val="24"/>
          <w:lang w:eastAsia="pl-PL"/>
          <w14:ligatures w14:val="none"/>
        </w:rPr>
      </w:pPr>
      <w:r w:rsidRPr="00D43819">
        <w:rPr>
          <w:rFonts w:ascii="Arial Narrow" w:eastAsia="Calibri" w:hAnsi="Arial Narrow" w:cstheme="minorHAnsi"/>
          <w:b/>
          <w:kern w:val="0"/>
          <w:sz w:val="24"/>
          <w:szCs w:val="24"/>
          <w:lang w:eastAsia="pl-PL"/>
          <w14:ligatures w14:val="none"/>
        </w:rPr>
        <w:t>§ 4 Obowiązki Zamawiającego</w:t>
      </w:r>
    </w:p>
    <w:p w14:paraId="7CC4E2A1" w14:textId="77777777" w:rsidR="00147D33" w:rsidRPr="00D43819" w:rsidRDefault="00147D33">
      <w:pPr>
        <w:widowControl w:val="0"/>
        <w:numPr>
          <w:ilvl w:val="0"/>
          <w:numId w:val="6"/>
        </w:numPr>
        <w:spacing w:after="0" w:line="276" w:lineRule="auto"/>
        <w:ind w:left="426"/>
        <w:jc w:val="both"/>
        <w:rPr>
          <w:rFonts w:ascii="Arial Narrow" w:eastAsia="Courier New" w:hAnsi="Arial Narrow" w:cstheme="minorHAnsi"/>
          <w:kern w:val="0"/>
          <w:sz w:val="24"/>
          <w:szCs w:val="24"/>
          <w:lang w:eastAsia="pl-PL"/>
          <w14:ligatures w14:val="none"/>
        </w:rPr>
      </w:pPr>
      <w:r w:rsidRPr="00D43819">
        <w:rPr>
          <w:rFonts w:ascii="Arial Narrow" w:eastAsia="Courier New" w:hAnsi="Arial Narrow" w:cstheme="minorHAnsi"/>
          <w:kern w:val="0"/>
          <w:sz w:val="24"/>
          <w:szCs w:val="24"/>
          <w:lang w:eastAsia="pl-PL"/>
          <w14:ligatures w14:val="none"/>
        </w:rPr>
        <w:t>Zamawiający zobowiązuje się do:</w:t>
      </w:r>
    </w:p>
    <w:p w14:paraId="28372543" w14:textId="77777777" w:rsidR="00147D33" w:rsidRPr="00D43819" w:rsidRDefault="00147D33">
      <w:pPr>
        <w:widowControl w:val="0"/>
        <w:numPr>
          <w:ilvl w:val="1"/>
          <w:numId w:val="7"/>
        </w:numPr>
        <w:spacing w:after="0" w:line="276" w:lineRule="auto"/>
        <w:jc w:val="both"/>
        <w:rPr>
          <w:rFonts w:ascii="Arial Narrow" w:eastAsia="Courier New" w:hAnsi="Arial Narrow" w:cstheme="minorHAnsi"/>
          <w:kern w:val="0"/>
          <w:sz w:val="24"/>
          <w:szCs w:val="24"/>
          <w:lang w:eastAsia="pl-PL"/>
          <w14:ligatures w14:val="none"/>
        </w:rPr>
      </w:pPr>
      <w:r w:rsidRPr="00D43819">
        <w:rPr>
          <w:rFonts w:ascii="Arial Narrow" w:eastAsia="Courier New" w:hAnsi="Arial Narrow" w:cstheme="minorHAnsi"/>
          <w:kern w:val="0"/>
          <w:sz w:val="24"/>
          <w:szCs w:val="24"/>
          <w:lang w:eastAsia="pl-PL"/>
          <w14:ligatures w14:val="none"/>
        </w:rPr>
        <w:t>przekazania Wykonawcy odpowiednich oświadczeń oraz dokumentów wymaganych przepisami prawa, a także innych dokumentów niezbędnych do realizacji przedmiotu umowy po zgłoszeniu zapotrzebowania na nie przez Wykonawcę,</w:t>
      </w:r>
    </w:p>
    <w:p w14:paraId="669D4F08" w14:textId="77777777" w:rsidR="00147D33" w:rsidRPr="00D43819" w:rsidRDefault="00147D33">
      <w:pPr>
        <w:widowControl w:val="0"/>
        <w:numPr>
          <w:ilvl w:val="1"/>
          <w:numId w:val="7"/>
        </w:numPr>
        <w:spacing w:after="0" w:line="276" w:lineRule="auto"/>
        <w:jc w:val="both"/>
        <w:rPr>
          <w:rFonts w:ascii="Arial Narrow" w:eastAsia="Courier New" w:hAnsi="Arial Narrow" w:cstheme="minorHAnsi"/>
          <w:kern w:val="0"/>
          <w:sz w:val="24"/>
          <w:szCs w:val="24"/>
          <w:lang w:eastAsia="pl-PL"/>
          <w14:ligatures w14:val="none"/>
        </w:rPr>
      </w:pPr>
      <w:r w:rsidRPr="00D43819">
        <w:rPr>
          <w:rFonts w:ascii="Arial Narrow" w:eastAsia="Courier New" w:hAnsi="Arial Narrow" w:cstheme="minorHAnsi"/>
          <w:kern w:val="0"/>
          <w:sz w:val="24"/>
          <w:szCs w:val="24"/>
          <w:lang w:eastAsia="pl-PL"/>
          <w14:ligatures w14:val="none"/>
        </w:rPr>
        <w:t>współpracy z Wykonawcą, w zakresie niezbędnym do prawidłowego wykonania umowy,</w:t>
      </w:r>
    </w:p>
    <w:p w14:paraId="104424E0" w14:textId="373C437C" w:rsidR="00147D33" w:rsidRPr="00D43819" w:rsidRDefault="00147D33" w:rsidP="00D43819">
      <w:pPr>
        <w:widowControl w:val="0"/>
        <w:numPr>
          <w:ilvl w:val="1"/>
          <w:numId w:val="7"/>
        </w:numPr>
        <w:spacing w:after="0" w:line="276" w:lineRule="auto"/>
        <w:jc w:val="both"/>
        <w:rPr>
          <w:rFonts w:ascii="Arial Narrow" w:eastAsia="Courier New" w:hAnsi="Arial Narrow" w:cstheme="minorHAnsi"/>
          <w:kern w:val="0"/>
          <w:sz w:val="24"/>
          <w:szCs w:val="24"/>
          <w:lang w:eastAsia="pl-PL"/>
          <w14:ligatures w14:val="none"/>
        </w:rPr>
      </w:pPr>
      <w:r w:rsidRPr="00D43819">
        <w:rPr>
          <w:rFonts w:ascii="Arial Narrow" w:eastAsia="Courier New" w:hAnsi="Arial Narrow" w:cstheme="minorHAnsi"/>
          <w:kern w:val="0"/>
          <w:sz w:val="24"/>
          <w:szCs w:val="24"/>
          <w:lang w:eastAsia="pl-PL"/>
          <w14:ligatures w14:val="none"/>
        </w:rPr>
        <w:t>terminowej zapłaty wynagrodzenia za należycie wykonane i odebrane prace,</w:t>
      </w:r>
    </w:p>
    <w:p w14:paraId="0C4A2A29" w14:textId="77777777" w:rsidR="006E5CF9" w:rsidRPr="00D43819" w:rsidRDefault="006E5CF9" w:rsidP="004F396C">
      <w:pPr>
        <w:widowControl w:val="0"/>
        <w:suppressAutoHyphens/>
        <w:spacing w:after="0" w:line="240" w:lineRule="auto"/>
        <w:jc w:val="center"/>
        <w:rPr>
          <w:rFonts w:ascii="Arial Narrow" w:eastAsia="Times New Roman" w:hAnsi="Arial Narrow" w:cs="Times New Roman"/>
          <w:b/>
          <w:color w:val="00000A"/>
          <w:kern w:val="0"/>
          <w:sz w:val="24"/>
          <w:szCs w:val="24"/>
          <w:lang w:eastAsia="ar-SA"/>
          <w14:ligatures w14:val="none"/>
        </w:rPr>
      </w:pPr>
    </w:p>
    <w:p w14:paraId="698BBB15" w14:textId="0BE932AF" w:rsidR="004F396C" w:rsidRPr="00D43819" w:rsidRDefault="004F396C" w:rsidP="004F396C">
      <w:pPr>
        <w:widowControl w:val="0"/>
        <w:suppressAutoHyphens/>
        <w:spacing w:after="0" w:line="240" w:lineRule="auto"/>
        <w:jc w:val="center"/>
        <w:rPr>
          <w:rFonts w:ascii="Arial Narrow" w:eastAsia="Times New Roman" w:hAnsi="Arial Narrow" w:cs="Times New Roman"/>
          <w:color w:val="00000A"/>
          <w:kern w:val="0"/>
          <w:sz w:val="24"/>
          <w:szCs w:val="24"/>
          <w:lang w:eastAsia="ar-SA"/>
          <w14:ligatures w14:val="none"/>
        </w:rPr>
      </w:pPr>
      <w:r w:rsidRPr="00D43819">
        <w:rPr>
          <w:rFonts w:ascii="Arial Narrow" w:eastAsia="Times New Roman" w:hAnsi="Arial Narrow" w:cs="Times New Roman"/>
          <w:b/>
          <w:color w:val="00000A"/>
          <w:kern w:val="0"/>
          <w:sz w:val="24"/>
          <w:szCs w:val="24"/>
          <w:lang w:eastAsia="ar-SA"/>
          <w14:ligatures w14:val="none"/>
        </w:rPr>
        <w:t>§ 5 Podwykonawcy</w:t>
      </w:r>
    </w:p>
    <w:p w14:paraId="309511AF" w14:textId="77777777" w:rsidR="004F396C" w:rsidRPr="00D43819" w:rsidRDefault="004F396C">
      <w:pPr>
        <w:widowControl w:val="0"/>
        <w:numPr>
          <w:ilvl w:val="0"/>
          <w:numId w:val="26"/>
        </w:numPr>
        <w:tabs>
          <w:tab w:val="clear" w:pos="360"/>
        </w:tabs>
        <w:suppressAutoHyphens/>
        <w:spacing w:after="0" w:line="240" w:lineRule="auto"/>
        <w:ind w:left="284" w:hanging="284"/>
        <w:jc w:val="both"/>
        <w:rPr>
          <w:rFonts w:ascii="Arial Narrow" w:eastAsia="Times New Roman" w:hAnsi="Arial Narrow" w:cs="Times New Roman"/>
          <w:color w:val="00000A"/>
          <w:kern w:val="0"/>
          <w:sz w:val="24"/>
          <w:szCs w:val="24"/>
          <w:lang w:eastAsia="ar-SA"/>
          <w14:ligatures w14:val="none"/>
        </w:rPr>
      </w:pPr>
      <w:r w:rsidRPr="00D43819">
        <w:rPr>
          <w:rFonts w:ascii="Arial Narrow" w:eastAsia="Times New Roman" w:hAnsi="Arial Narrow" w:cs="Times New Roman"/>
          <w:color w:val="00000A"/>
          <w:kern w:val="0"/>
          <w:sz w:val="24"/>
          <w:szCs w:val="24"/>
          <w:lang w:eastAsia="ar-SA"/>
          <w14:ligatures w14:val="none"/>
        </w:rPr>
        <w:t>Wykonawca może powierzyć wykonanie części zamówienia Podwykonawcy według zasad określonych w ustawie Prawo zamówień publicznych oraz odpowiednich przepisach Kodeksu Cywilnego.</w:t>
      </w:r>
    </w:p>
    <w:p w14:paraId="61D4467B" w14:textId="6A194500" w:rsidR="004F396C" w:rsidRPr="00D43819" w:rsidRDefault="004F396C">
      <w:pPr>
        <w:widowControl w:val="0"/>
        <w:numPr>
          <w:ilvl w:val="0"/>
          <w:numId w:val="26"/>
        </w:numPr>
        <w:tabs>
          <w:tab w:val="left" w:pos="360"/>
        </w:tabs>
        <w:suppressAutoHyphens/>
        <w:spacing w:after="0" w:line="240" w:lineRule="auto"/>
        <w:ind w:left="284" w:hanging="284"/>
        <w:jc w:val="both"/>
        <w:rPr>
          <w:rFonts w:ascii="Arial Narrow" w:eastAsia="Times New Roman" w:hAnsi="Arial Narrow" w:cs="Times New Roman"/>
          <w:color w:val="00000A"/>
          <w:kern w:val="0"/>
          <w:sz w:val="24"/>
          <w:szCs w:val="24"/>
          <w:lang w:eastAsia="ar-SA"/>
          <w14:ligatures w14:val="none"/>
        </w:rPr>
      </w:pPr>
      <w:r w:rsidRPr="00D43819">
        <w:rPr>
          <w:rFonts w:ascii="Arial Narrow" w:eastAsia="Times New Roman" w:hAnsi="Arial Narrow" w:cs="Times New Roman"/>
          <w:color w:val="00000A"/>
          <w:kern w:val="0"/>
          <w:sz w:val="24"/>
          <w:szCs w:val="24"/>
          <w:lang w:eastAsia="ar-SA"/>
          <w14:ligatures w14:val="none"/>
        </w:rPr>
        <w:t>Zgodnie z ofertą  Wykonawca (Generalny Wykonawca) zamierza wykonać osobiście następujący zakres robót : …………………………………………………………………………….</w:t>
      </w:r>
    </w:p>
    <w:p w14:paraId="27A0C9B5" w14:textId="667904FD" w:rsidR="004F396C" w:rsidRPr="00D43819" w:rsidRDefault="004F396C">
      <w:pPr>
        <w:widowControl w:val="0"/>
        <w:numPr>
          <w:ilvl w:val="0"/>
          <w:numId w:val="26"/>
        </w:numPr>
        <w:tabs>
          <w:tab w:val="left" w:pos="360"/>
        </w:tabs>
        <w:suppressAutoHyphens/>
        <w:spacing w:after="0" w:line="240" w:lineRule="auto"/>
        <w:ind w:left="284" w:hanging="284"/>
        <w:jc w:val="both"/>
        <w:rPr>
          <w:rFonts w:ascii="Arial Narrow" w:eastAsia="Times New Roman" w:hAnsi="Arial Narrow" w:cs="Times New Roman"/>
          <w:color w:val="00000A"/>
          <w:kern w:val="0"/>
          <w:sz w:val="24"/>
          <w:szCs w:val="24"/>
          <w:lang w:eastAsia="ar-SA"/>
          <w14:ligatures w14:val="none"/>
        </w:rPr>
      </w:pPr>
      <w:r w:rsidRPr="00D43819">
        <w:rPr>
          <w:rFonts w:ascii="Arial Narrow" w:eastAsia="Times New Roman" w:hAnsi="Arial Narrow" w:cs="Times New Roman"/>
          <w:color w:val="00000A"/>
          <w:kern w:val="0"/>
          <w:sz w:val="24"/>
          <w:szCs w:val="24"/>
          <w:lang w:eastAsia="ar-SA"/>
          <w14:ligatures w14:val="none"/>
        </w:rPr>
        <w:t xml:space="preserve"> Zgodnie z ofertą Wykonawca zamierza powierzyć Podwykonawcy/Podwykonawcom następujący zakres robót:  ………………………………………………………………………………………</w:t>
      </w:r>
    </w:p>
    <w:p w14:paraId="5E66E33E" w14:textId="77777777" w:rsidR="004F396C" w:rsidRPr="00D43819" w:rsidRDefault="004F396C">
      <w:pPr>
        <w:widowControl w:val="0"/>
        <w:numPr>
          <w:ilvl w:val="0"/>
          <w:numId w:val="26"/>
        </w:numPr>
        <w:tabs>
          <w:tab w:val="left" w:pos="360"/>
        </w:tabs>
        <w:suppressAutoHyphens/>
        <w:spacing w:after="0" w:line="240" w:lineRule="auto"/>
        <w:ind w:left="284" w:hanging="284"/>
        <w:jc w:val="both"/>
        <w:rPr>
          <w:rFonts w:ascii="Arial Narrow" w:eastAsia="Times New Roman" w:hAnsi="Arial Narrow" w:cs="Times New Roman"/>
          <w:color w:val="00000A"/>
          <w:kern w:val="0"/>
          <w:sz w:val="24"/>
          <w:szCs w:val="24"/>
          <w:lang w:eastAsia="ar-SA"/>
          <w14:ligatures w14:val="none"/>
        </w:rPr>
      </w:pPr>
      <w:r w:rsidRPr="00D43819">
        <w:rPr>
          <w:rFonts w:ascii="Arial Narrow" w:eastAsia="Times New Roman" w:hAnsi="Arial Narrow" w:cs="Times New Roman"/>
          <w:color w:val="00000A"/>
          <w:kern w:val="0"/>
          <w:sz w:val="24"/>
          <w:szCs w:val="24"/>
          <w:lang w:eastAsia="ar-SA"/>
          <w14:ligatures w14:val="none"/>
        </w:rPr>
        <w:t>Wykonawca zawrze z Podwykonawcą umowę w formie pisemnej pod rygorem nieważności.</w:t>
      </w:r>
    </w:p>
    <w:p w14:paraId="2C28AE19" w14:textId="77777777" w:rsidR="004F396C" w:rsidRPr="00D43819" w:rsidRDefault="004F396C">
      <w:pPr>
        <w:widowControl w:val="0"/>
        <w:numPr>
          <w:ilvl w:val="0"/>
          <w:numId w:val="26"/>
        </w:numPr>
        <w:tabs>
          <w:tab w:val="left" w:pos="360"/>
        </w:tabs>
        <w:suppressAutoHyphens/>
        <w:spacing w:after="0" w:line="240" w:lineRule="auto"/>
        <w:ind w:left="284" w:hanging="284"/>
        <w:jc w:val="both"/>
        <w:rPr>
          <w:rFonts w:ascii="Arial Narrow" w:eastAsia="Times New Roman" w:hAnsi="Arial Narrow" w:cs="Times New Roman"/>
          <w:color w:val="00000A"/>
          <w:kern w:val="0"/>
          <w:sz w:val="24"/>
          <w:szCs w:val="24"/>
          <w:lang w:eastAsia="ar-SA"/>
          <w14:ligatures w14:val="none"/>
        </w:rPr>
      </w:pPr>
      <w:r w:rsidRPr="00D43819">
        <w:rPr>
          <w:rFonts w:ascii="Arial Narrow" w:eastAsia="Times New Roman" w:hAnsi="Arial Narrow" w:cs="Times New Roman"/>
          <w:color w:val="00000A"/>
          <w:kern w:val="0"/>
          <w:sz w:val="24"/>
          <w:szCs w:val="24"/>
          <w:lang w:eastAsia="ar-SA"/>
          <w14:ligatures w14:val="none"/>
        </w:rPr>
        <w:t>Wykonawca jest zobowiązany każdorazowo do przedkładania:</w:t>
      </w:r>
    </w:p>
    <w:p w14:paraId="2FABB020" w14:textId="77777777" w:rsidR="004F396C" w:rsidRPr="00D43819" w:rsidRDefault="004F396C">
      <w:pPr>
        <w:widowControl w:val="0"/>
        <w:numPr>
          <w:ilvl w:val="1"/>
          <w:numId w:val="27"/>
        </w:numPr>
        <w:tabs>
          <w:tab w:val="num" w:pos="567"/>
        </w:tabs>
        <w:suppressAutoHyphens/>
        <w:spacing w:after="0" w:line="240" w:lineRule="auto"/>
        <w:ind w:left="567" w:hanging="283"/>
        <w:jc w:val="both"/>
        <w:rPr>
          <w:rFonts w:ascii="Arial Narrow" w:eastAsia="Times New Roman" w:hAnsi="Arial Narrow" w:cs="Times New Roman"/>
          <w:color w:val="00000A"/>
          <w:kern w:val="0"/>
          <w:sz w:val="24"/>
          <w:szCs w:val="24"/>
          <w:lang w:eastAsia="ar-SA"/>
          <w14:ligatures w14:val="none"/>
        </w:rPr>
      </w:pPr>
      <w:r w:rsidRPr="00D43819">
        <w:rPr>
          <w:rFonts w:ascii="Arial Narrow" w:eastAsia="Times New Roman" w:hAnsi="Arial Narrow" w:cs="Times New Roman"/>
          <w:color w:val="00000A"/>
          <w:kern w:val="0"/>
          <w:sz w:val="24"/>
          <w:szCs w:val="24"/>
          <w:lang w:eastAsia="ar-SA"/>
          <w14:ligatures w14:val="none"/>
        </w:rPr>
        <w:t>projektu umowy o podwykonawstwo, której przedmiotem są roboty budowlane, lub zmiany tej  umowy na co najmniej 7 dni przed planowanym dniem zawarcia umowy z podwykonawcą lub jej zmiany;</w:t>
      </w:r>
    </w:p>
    <w:p w14:paraId="68909A8F" w14:textId="77777777" w:rsidR="004F396C" w:rsidRPr="00D43819" w:rsidRDefault="004F396C">
      <w:pPr>
        <w:widowControl w:val="0"/>
        <w:numPr>
          <w:ilvl w:val="1"/>
          <w:numId w:val="27"/>
        </w:numPr>
        <w:tabs>
          <w:tab w:val="num" w:pos="567"/>
        </w:tabs>
        <w:suppressAutoHyphens/>
        <w:spacing w:after="0" w:line="240" w:lineRule="auto"/>
        <w:ind w:left="567" w:hanging="283"/>
        <w:jc w:val="both"/>
        <w:rPr>
          <w:rFonts w:ascii="Arial Narrow" w:eastAsia="Times New Roman" w:hAnsi="Arial Narrow" w:cs="Times New Roman"/>
          <w:color w:val="00000A"/>
          <w:kern w:val="0"/>
          <w:sz w:val="24"/>
          <w:szCs w:val="24"/>
          <w:lang w:eastAsia="ar-SA"/>
          <w14:ligatures w14:val="none"/>
        </w:rPr>
      </w:pPr>
      <w:r w:rsidRPr="00D43819">
        <w:rPr>
          <w:rFonts w:ascii="Arial Narrow" w:eastAsia="Times New Roman" w:hAnsi="Arial Narrow" w:cs="Times New Roman"/>
          <w:color w:val="00000A"/>
          <w:kern w:val="0"/>
          <w:sz w:val="24"/>
          <w:szCs w:val="24"/>
          <w:lang w:eastAsia="ar-SA"/>
          <w14:ligatures w14:val="none"/>
        </w:rPr>
        <w:t xml:space="preserve">poświadczonej za zgodność z oryginałem kopii zawartej umowy o podwykonawstwo, której </w:t>
      </w:r>
      <w:r w:rsidRPr="00D43819">
        <w:rPr>
          <w:rFonts w:ascii="Arial Narrow" w:eastAsia="Times New Roman" w:hAnsi="Arial Narrow" w:cs="Times New Roman"/>
          <w:color w:val="00000A"/>
          <w:kern w:val="0"/>
          <w:sz w:val="24"/>
          <w:szCs w:val="24"/>
          <w:lang w:eastAsia="ar-SA"/>
          <w14:ligatures w14:val="none"/>
        </w:rPr>
        <w:lastRenderedPageBreak/>
        <w:t>przedmiotem są roboty budowlane i jej zmian.</w:t>
      </w:r>
    </w:p>
    <w:p w14:paraId="0E863F1D" w14:textId="77777777" w:rsidR="004F396C" w:rsidRPr="00D43819" w:rsidRDefault="004F396C">
      <w:pPr>
        <w:widowControl w:val="0"/>
        <w:numPr>
          <w:ilvl w:val="0"/>
          <w:numId w:val="26"/>
        </w:numPr>
        <w:suppressAutoHyphens/>
        <w:spacing w:after="0" w:line="240" w:lineRule="auto"/>
        <w:ind w:left="284" w:hanging="284"/>
        <w:jc w:val="both"/>
        <w:rPr>
          <w:rFonts w:ascii="Arial Narrow" w:eastAsia="Times New Roman" w:hAnsi="Arial Narrow" w:cs="Times New Roman"/>
          <w:color w:val="00000A"/>
          <w:kern w:val="0"/>
          <w:sz w:val="24"/>
          <w:szCs w:val="24"/>
          <w:lang w:eastAsia="ar-SA"/>
          <w14:ligatures w14:val="none"/>
        </w:rPr>
      </w:pPr>
      <w:r w:rsidRPr="00D43819">
        <w:rPr>
          <w:rFonts w:ascii="Arial Narrow" w:eastAsia="Times New Roman" w:hAnsi="Arial Narrow" w:cs="Times New Roman"/>
          <w:color w:val="00000A"/>
          <w:kern w:val="0"/>
          <w:sz w:val="24"/>
          <w:szCs w:val="24"/>
          <w:lang w:eastAsia="ar-SA"/>
          <w14:ligatures w14:val="none"/>
        </w:rPr>
        <w:t>Zamawiający ma prawo zgłosić w terminie 14 dni:</w:t>
      </w:r>
    </w:p>
    <w:p w14:paraId="4F2FE2DF" w14:textId="77777777" w:rsidR="004F396C" w:rsidRPr="00D43819" w:rsidRDefault="004F396C">
      <w:pPr>
        <w:widowControl w:val="0"/>
        <w:numPr>
          <w:ilvl w:val="0"/>
          <w:numId w:val="28"/>
        </w:numPr>
        <w:tabs>
          <w:tab w:val="num" w:pos="567"/>
        </w:tabs>
        <w:suppressAutoHyphens/>
        <w:spacing w:after="0" w:line="240" w:lineRule="auto"/>
        <w:ind w:left="567" w:hanging="283"/>
        <w:jc w:val="both"/>
        <w:rPr>
          <w:rFonts w:ascii="Arial Narrow" w:eastAsia="Times New Roman" w:hAnsi="Arial Narrow" w:cs="Times New Roman"/>
          <w:color w:val="00000A"/>
          <w:kern w:val="0"/>
          <w:sz w:val="24"/>
          <w:szCs w:val="24"/>
          <w:lang w:eastAsia="ar-SA"/>
          <w14:ligatures w14:val="none"/>
        </w:rPr>
      </w:pPr>
      <w:r w:rsidRPr="00D43819">
        <w:rPr>
          <w:rFonts w:ascii="Arial Narrow" w:eastAsia="Times New Roman" w:hAnsi="Arial Narrow" w:cs="Times New Roman"/>
          <w:color w:val="00000A"/>
          <w:kern w:val="0"/>
          <w:sz w:val="24"/>
          <w:szCs w:val="24"/>
          <w:lang w:eastAsia="ar-SA"/>
          <w14:ligatures w14:val="none"/>
        </w:rPr>
        <w:t>zastrzeżenia do:</w:t>
      </w:r>
    </w:p>
    <w:p w14:paraId="2AA83D26" w14:textId="77777777" w:rsidR="004F396C" w:rsidRPr="00D43819" w:rsidRDefault="004F396C" w:rsidP="004F396C">
      <w:pPr>
        <w:pStyle w:val="Akapitzlist"/>
        <w:widowControl w:val="0"/>
        <w:suppressAutoHyphens/>
        <w:spacing w:after="0" w:line="240" w:lineRule="auto"/>
        <w:jc w:val="both"/>
        <w:rPr>
          <w:rFonts w:ascii="Arial Narrow" w:eastAsia="Times New Roman" w:hAnsi="Arial Narrow" w:cs="Times New Roman"/>
          <w:color w:val="00000A"/>
          <w:kern w:val="0"/>
          <w:sz w:val="24"/>
          <w:szCs w:val="24"/>
          <w:lang w:eastAsia="ar-SA"/>
          <w14:ligatures w14:val="none"/>
        </w:rPr>
      </w:pPr>
      <w:r w:rsidRPr="00D43819">
        <w:rPr>
          <w:rFonts w:ascii="Arial Narrow" w:eastAsia="Times New Roman" w:hAnsi="Arial Narrow" w:cs="Times New Roman"/>
          <w:color w:val="00000A"/>
          <w:kern w:val="0"/>
          <w:sz w:val="24"/>
          <w:szCs w:val="24"/>
          <w:lang w:eastAsia="ar-SA"/>
          <w14:ligatures w14:val="none"/>
        </w:rPr>
        <w:t>a)projektu umowy o podwykonawstwo, której przedmiotem są roboty budowlane,</w:t>
      </w:r>
    </w:p>
    <w:p w14:paraId="7F9A6AF0" w14:textId="400BA906" w:rsidR="004F396C" w:rsidRPr="00D43819" w:rsidRDefault="004F396C" w:rsidP="004F396C">
      <w:pPr>
        <w:pStyle w:val="Akapitzlist"/>
        <w:widowControl w:val="0"/>
        <w:suppressAutoHyphens/>
        <w:spacing w:after="0" w:line="240" w:lineRule="auto"/>
        <w:jc w:val="both"/>
        <w:rPr>
          <w:rFonts w:ascii="Arial Narrow" w:eastAsia="Times New Roman" w:hAnsi="Arial Narrow" w:cs="Times New Roman"/>
          <w:color w:val="00000A"/>
          <w:kern w:val="0"/>
          <w:sz w:val="24"/>
          <w:szCs w:val="24"/>
          <w:lang w:eastAsia="ar-SA"/>
          <w14:ligatures w14:val="none"/>
        </w:rPr>
      </w:pPr>
      <w:r w:rsidRPr="00D43819">
        <w:rPr>
          <w:rFonts w:ascii="Arial Narrow" w:eastAsia="Times New Roman" w:hAnsi="Arial Narrow" w:cs="Times New Roman"/>
          <w:color w:val="00000A"/>
          <w:kern w:val="0"/>
          <w:sz w:val="24"/>
          <w:szCs w:val="24"/>
          <w:lang w:eastAsia="ar-SA"/>
          <w14:ligatures w14:val="none"/>
        </w:rPr>
        <w:t>b) projektu zmian umowy, o której mowa w pkt 1 lit. a);</w:t>
      </w:r>
    </w:p>
    <w:p w14:paraId="62057DE2" w14:textId="77777777" w:rsidR="004F396C" w:rsidRPr="00D43819" w:rsidRDefault="004F396C">
      <w:pPr>
        <w:widowControl w:val="0"/>
        <w:numPr>
          <w:ilvl w:val="0"/>
          <w:numId w:val="28"/>
        </w:numPr>
        <w:tabs>
          <w:tab w:val="num" w:pos="567"/>
        </w:tabs>
        <w:suppressAutoHyphens/>
        <w:spacing w:after="0" w:line="240" w:lineRule="auto"/>
        <w:ind w:left="567" w:hanging="283"/>
        <w:jc w:val="both"/>
        <w:rPr>
          <w:rFonts w:ascii="Arial Narrow" w:eastAsia="Times New Roman" w:hAnsi="Arial Narrow" w:cs="Times New Roman"/>
          <w:color w:val="00000A"/>
          <w:kern w:val="0"/>
          <w:sz w:val="24"/>
          <w:szCs w:val="24"/>
          <w:lang w:eastAsia="ar-SA"/>
          <w14:ligatures w14:val="none"/>
        </w:rPr>
      </w:pPr>
      <w:r w:rsidRPr="00D43819">
        <w:rPr>
          <w:rFonts w:ascii="Arial Narrow" w:eastAsia="Times New Roman" w:hAnsi="Arial Narrow" w:cs="Times New Roman"/>
          <w:color w:val="00000A"/>
          <w:kern w:val="0"/>
          <w:sz w:val="24"/>
          <w:szCs w:val="24"/>
          <w:lang w:eastAsia="ar-SA"/>
          <w14:ligatures w14:val="none"/>
        </w:rPr>
        <w:t>sprzeciw do:</w:t>
      </w:r>
    </w:p>
    <w:p w14:paraId="387D25B2" w14:textId="77777777" w:rsidR="004F396C" w:rsidRPr="00D43819" w:rsidRDefault="004F396C">
      <w:pPr>
        <w:pStyle w:val="Akapitzlist"/>
        <w:widowControl w:val="0"/>
        <w:numPr>
          <w:ilvl w:val="0"/>
          <w:numId w:val="30"/>
        </w:numPr>
        <w:suppressAutoHyphens/>
        <w:spacing w:after="0" w:line="240" w:lineRule="auto"/>
        <w:jc w:val="both"/>
        <w:rPr>
          <w:rFonts w:ascii="Arial Narrow" w:eastAsia="Times New Roman" w:hAnsi="Arial Narrow" w:cs="Times New Roman"/>
          <w:color w:val="00000A"/>
          <w:kern w:val="0"/>
          <w:sz w:val="24"/>
          <w:szCs w:val="24"/>
          <w:lang w:eastAsia="ar-SA"/>
          <w14:ligatures w14:val="none"/>
        </w:rPr>
      </w:pPr>
      <w:r w:rsidRPr="00D43819">
        <w:rPr>
          <w:rFonts w:ascii="Arial Narrow" w:eastAsia="Times New Roman" w:hAnsi="Arial Narrow" w:cs="Times New Roman"/>
          <w:color w:val="00000A"/>
          <w:kern w:val="0"/>
          <w:sz w:val="24"/>
          <w:szCs w:val="24"/>
          <w:lang w:eastAsia="ar-SA"/>
          <w14:ligatures w14:val="none"/>
        </w:rPr>
        <w:t>umowy o podwykonawstwo, której przedmiotem są roboty budowlane,</w:t>
      </w:r>
    </w:p>
    <w:p w14:paraId="34DF61B3" w14:textId="4A6FA797" w:rsidR="004F396C" w:rsidRPr="00D43819" w:rsidRDefault="004F396C">
      <w:pPr>
        <w:pStyle w:val="Akapitzlist"/>
        <w:widowControl w:val="0"/>
        <w:numPr>
          <w:ilvl w:val="0"/>
          <w:numId w:val="30"/>
        </w:numPr>
        <w:suppressAutoHyphens/>
        <w:spacing w:after="0" w:line="240" w:lineRule="auto"/>
        <w:jc w:val="both"/>
        <w:rPr>
          <w:rFonts w:ascii="Arial Narrow" w:eastAsia="Times New Roman" w:hAnsi="Arial Narrow" w:cs="Times New Roman"/>
          <w:color w:val="00000A"/>
          <w:kern w:val="0"/>
          <w:sz w:val="24"/>
          <w:szCs w:val="24"/>
          <w:lang w:eastAsia="ar-SA"/>
          <w14:ligatures w14:val="none"/>
        </w:rPr>
      </w:pPr>
      <w:r w:rsidRPr="00D43819">
        <w:rPr>
          <w:rFonts w:ascii="Arial Narrow" w:eastAsia="Times New Roman" w:hAnsi="Arial Narrow" w:cs="Times New Roman"/>
          <w:color w:val="00000A"/>
          <w:kern w:val="0"/>
          <w:sz w:val="24"/>
          <w:szCs w:val="24"/>
          <w:lang w:eastAsia="ar-SA"/>
          <w14:ligatures w14:val="none"/>
        </w:rPr>
        <w:t>zmian umowy, o której mowa w lit. a), w terminie 7 dni od dnia przekazania dokumentów, o których mowa w pkt 1 lit. a) i b) oraz pkt 2 lit. a) i b).</w:t>
      </w:r>
    </w:p>
    <w:p w14:paraId="78B3F09B" w14:textId="77777777" w:rsidR="004F396C" w:rsidRPr="00D43819" w:rsidRDefault="004F396C">
      <w:pPr>
        <w:widowControl w:val="0"/>
        <w:numPr>
          <w:ilvl w:val="0"/>
          <w:numId w:val="26"/>
        </w:numPr>
        <w:suppressAutoHyphens/>
        <w:spacing w:after="0" w:line="240" w:lineRule="auto"/>
        <w:ind w:left="284" w:hanging="284"/>
        <w:jc w:val="both"/>
        <w:rPr>
          <w:rFonts w:ascii="Arial Narrow" w:eastAsia="Times New Roman" w:hAnsi="Arial Narrow" w:cs="Times New Roman"/>
          <w:color w:val="00000A"/>
          <w:kern w:val="0"/>
          <w:sz w:val="24"/>
          <w:szCs w:val="24"/>
          <w:lang w:eastAsia="ar-SA"/>
          <w14:ligatures w14:val="none"/>
        </w:rPr>
      </w:pPr>
      <w:r w:rsidRPr="00D43819">
        <w:rPr>
          <w:rFonts w:ascii="Arial Narrow" w:eastAsia="Times New Roman" w:hAnsi="Arial Narrow" w:cs="Times New Roman"/>
          <w:color w:val="00000A"/>
          <w:kern w:val="0"/>
          <w:sz w:val="24"/>
          <w:szCs w:val="24"/>
          <w:lang w:eastAsia="ar-SA"/>
          <w14:ligatures w14:val="none"/>
        </w:rPr>
        <w:t>Wykonawca w terminie 7 dni od dnia zawarcia umów o podwykonawstwo, których przedmiotem są dostawy lub usługi, przedłoży Zamawiającemu kopie umów poświadczone za zgodność z oryginałem.</w:t>
      </w:r>
    </w:p>
    <w:p w14:paraId="2A226FAF" w14:textId="1118DF9A" w:rsidR="004F396C" w:rsidRPr="00D43819" w:rsidRDefault="004F396C">
      <w:pPr>
        <w:widowControl w:val="0"/>
        <w:numPr>
          <w:ilvl w:val="0"/>
          <w:numId w:val="26"/>
        </w:numPr>
        <w:suppressAutoHyphens/>
        <w:spacing w:after="0" w:line="240" w:lineRule="auto"/>
        <w:ind w:left="284" w:hanging="284"/>
        <w:jc w:val="both"/>
        <w:rPr>
          <w:rFonts w:ascii="Arial Narrow" w:eastAsia="Times New Roman" w:hAnsi="Arial Narrow" w:cs="Times New Roman"/>
          <w:color w:val="00000A"/>
          <w:kern w:val="0"/>
          <w:sz w:val="24"/>
          <w:szCs w:val="24"/>
          <w:lang w:eastAsia="ar-SA"/>
          <w14:ligatures w14:val="none"/>
        </w:rPr>
      </w:pPr>
      <w:r w:rsidRPr="00D43819">
        <w:rPr>
          <w:rFonts w:ascii="Arial Narrow" w:eastAsia="Times New Roman" w:hAnsi="Arial Narrow" w:cs="Times New Roman"/>
          <w:color w:val="00000A"/>
          <w:kern w:val="0"/>
          <w:sz w:val="24"/>
          <w:szCs w:val="24"/>
          <w:lang w:eastAsia="ar-SA"/>
          <w14:ligatures w14:val="none"/>
        </w:rPr>
        <w:t xml:space="preserve">Zamawiający określa, że nie podlegają obowiązkowi przedkładania Zamawiającemu umowy o podwykonawstwo, których przedmiotem są dostawy lub usługi o wartości mniejszej niż </w:t>
      </w:r>
      <w:r w:rsidR="00A01D6B">
        <w:rPr>
          <w:rFonts w:ascii="Arial Narrow" w:eastAsia="Times New Roman" w:hAnsi="Arial Narrow" w:cs="Times New Roman"/>
          <w:color w:val="00000A"/>
          <w:kern w:val="0"/>
          <w:sz w:val="24"/>
          <w:szCs w:val="24"/>
          <w:lang w:eastAsia="ar-SA"/>
          <w14:ligatures w14:val="none"/>
        </w:rPr>
        <w:t>50 000 zł</w:t>
      </w:r>
      <w:r w:rsidRPr="00D43819">
        <w:rPr>
          <w:rFonts w:ascii="Arial Narrow" w:eastAsia="Times New Roman" w:hAnsi="Arial Narrow" w:cs="Times New Roman"/>
          <w:color w:val="00000A"/>
          <w:kern w:val="0"/>
          <w:sz w:val="24"/>
          <w:szCs w:val="24"/>
          <w:lang w:eastAsia="ar-SA"/>
          <w14:ligatures w14:val="none"/>
        </w:rPr>
        <w:t xml:space="preserve">. </w:t>
      </w:r>
    </w:p>
    <w:p w14:paraId="06234C58" w14:textId="77777777" w:rsidR="004F396C" w:rsidRPr="00D43819" w:rsidRDefault="004F396C">
      <w:pPr>
        <w:widowControl w:val="0"/>
        <w:numPr>
          <w:ilvl w:val="0"/>
          <w:numId w:val="26"/>
        </w:numPr>
        <w:suppressAutoHyphens/>
        <w:spacing w:after="0" w:line="240" w:lineRule="auto"/>
        <w:ind w:left="284" w:hanging="284"/>
        <w:jc w:val="both"/>
        <w:rPr>
          <w:rFonts w:ascii="Arial Narrow" w:eastAsia="Times New Roman" w:hAnsi="Arial Narrow" w:cs="Times New Roman"/>
          <w:color w:val="00000A"/>
          <w:kern w:val="0"/>
          <w:sz w:val="24"/>
          <w:szCs w:val="24"/>
          <w:lang w:eastAsia="ar-SA"/>
          <w14:ligatures w14:val="none"/>
        </w:rPr>
      </w:pPr>
      <w:r w:rsidRPr="00D43819">
        <w:rPr>
          <w:rFonts w:ascii="Arial Narrow" w:eastAsia="Times New Roman" w:hAnsi="Arial Narrow" w:cs="Times New Roman"/>
          <w:color w:val="00000A"/>
          <w:kern w:val="0"/>
          <w:sz w:val="24"/>
          <w:szCs w:val="24"/>
          <w:lang w:eastAsia="ar-SA"/>
          <w14:ligatures w14:val="none"/>
        </w:rPr>
        <w:t xml:space="preserve">Wykonawca, Podwykonawca lub dalszy podwykonawca zamówienia na roboty budowlane przedkłada zamawiającemu poświadczoną za zgodność z oryginałem kopie umowy o podwykonawstwo, której przedmiotem są dostawy lub usługi o wartości większej niż </w:t>
      </w:r>
      <w:r w:rsidRPr="00D43819">
        <w:rPr>
          <w:rFonts w:ascii="Arial Narrow" w:eastAsia="Times New Roman" w:hAnsi="Arial Narrow" w:cs="Times New Roman"/>
          <w:kern w:val="0"/>
          <w:sz w:val="24"/>
          <w:szCs w:val="24"/>
          <w:lang w:eastAsia="ar-SA"/>
          <w14:ligatures w14:val="none"/>
        </w:rPr>
        <w:t>50 000 zł</w:t>
      </w:r>
      <w:r w:rsidRPr="00D43819">
        <w:rPr>
          <w:rFonts w:ascii="Arial Narrow" w:eastAsia="Times New Roman" w:hAnsi="Arial Narrow" w:cs="Times New Roman"/>
          <w:color w:val="00000A"/>
          <w:kern w:val="0"/>
          <w:sz w:val="24"/>
          <w:szCs w:val="24"/>
          <w:lang w:eastAsia="ar-SA"/>
          <w14:ligatures w14:val="none"/>
        </w:rPr>
        <w:t>, w terminie 7 dni od dnia jej zawarcia.</w:t>
      </w:r>
    </w:p>
    <w:p w14:paraId="13346F30" w14:textId="77777777" w:rsidR="004F396C" w:rsidRPr="00D43819" w:rsidRDefault="004F396C">
      <w:pPr>
        <w:widowControl w:val="0"/>
        <w:numPr>
          <w:ilvl w:val="0"/>
          <w:numId w:val="26"/>
        </w:numPr>
        <w:suppressAutoHyphens/>
        <w:spacing w:after="0" w:line="240" w:lineRule="auto"/>
        <w:ind w:left="284" w:hanging="284"/>
        <w:jc w:val="both"/>
        <w:rPr>
          <w:rFonts w:ascii="Arial Narrow" w:eastAsia="Times New Roman" w:hAnsi="Arial Narrow" w:cs="Times New Roman"/>
          <w:color w:val="00000A"/>
          <w:kern w:val="0"/>
          <w:sz w:val="24"/>
          <w:szCs w:val="24"/>
          <w:lang w:eastAsia="ar-SA"/>
          <w14:ligatures w14:val="none"/>
        </w:rPr>
      </w:pPr>
      <w:r w:rsidRPr="00D43819">
        <w:rPr>
          <w:rFonts w:ascii="Arial Narrow" w:eastAsia="Times New Roman" w:hAnsi="Arial Narrow" w:cs="Times New Roman"/>
          <w:color w:val="00000A"/>
          <w:kern w:val="0"/>
          <w:sz w:val="24"/>
          <w:szCs w:val="24"/>
          <w:lang w:eastAsia="ar-SA"/>
          <w14:ligatures w14:val="none"/>
        </w:rPr>
        <w:t>Zamawiający złoży, w terminie 14 dni od przedłożenia poświadczonej za zgodność z oryginałem kopii umowy o podwykonawstwo lub jej zmiany, pisemny sprzeciw w przypadku gdy umowa nie będzie zawierała zapisów określonych</w:t>
      </w:r>
      <w:r w:rsidRPr="00D43819">
        <w:rPr>
          <w:rFonts w:ascii="Arial Narrow" w:eastAsia="Times New Roman" w:hAnsi="Arial Narrow" w:cs="Times New Roman"/>
          <w:color w:val="FF3333"/>
          <w:kern w:val="0"/>
          <w:sz w:val="24"/>
          <w:szCs w:val="24"/>
          <w:lang w:eastAsia="ar-SA"/>
          <w14:ligatures w14:val="none"/>
        </w:rPr>
        <w:t xml:space="preserve"> </w:t>
      </w:r>
      <w:r w:rsidRPr="00D43819">
        <w:rPr>
          <w:rFonts w:ascii="Arial Narrow" w:eastAsia="Times New Roman" w:hAnsi="Arial Narrow" w:cs="Times New Roman"/>
          <w:kern w:val="0"/>
          <w:sz w:val="24"/>
          <w:szCs w:val="24"/>
          <w:lang w:eastAsia="ar-SA"/>
          <w14:ligatures w14:val="none"/>
        </w:rPr>
        <w:t>w § 11.</w:t>
      </w:r>
      <w:r w:rsidRPr="00D43819">
        <w:rPr>
          <w:rFonts w:ascii="Arial Narrow" w:eastAsia="Times New Roman" w:hAnsi="Arial Narrow" w:cs="Times New Roman"/>
          <w:color w:val="FF3333"/>
          <w:kern w:val="0"/>
          <w:sz w:val="24"/>
          <w:szCs w:val="24"/>
          <w:lang w:eastAsia="ar-SA"/>
          <w14:ligatures w14:val="none"/>
        </w:rPr>
        <w:t xml:space="preserve"> </w:t>
      </w:r>
      <w:r w:rsidRPr="00D43819">
        <w:rPr>
          <w:rFonts w:ascii="Arial Narrow" w:eastAsia="Times New Roman" w:hAnsi="Arial Narrow" w:cs="Times New Roman"/>
          <w:color w:val="00000A"/>
          <w:kern w:val="0"/>
          <w:sz w:val="24"/>
          <w:szCs w:val="24"/>
          <w:lang w:eastAsia="ar-SA"/>
          <w14:ligatures w14:val="none"/>
        </w:rPr>
        <w:t>Niezgłoszenie pisemnego sprzeciwu do umowy lub jej zmian w wyżej określonym terminie uważa się za akceptację umowy lub jej zmian przez Zamawiającego.</w:t>
      </w:r>
    </w:p>
    <w:p w14:paraId="5D9A4626" w14:textId="77777777" w:rsidR="004F396C" w:rsidRPr="00D43819" w:rsidRDefault="004F396C">
      <w:pPr>
        <w:widowControl w:val="0"/>
        <w:numPr>
          <w:ilvl w:val="0"/>
          <w:numId w:val="26"/>
        </w:numPr>
        <w:suppressAutoHyphens/>
        <w:spacing w:after="0" w:line="240" w:lineRule="auto"/>
        <w:ind w:left="284" w:hanging="284"/>
        <w:jc w:val="both"/>
        <w:rPr>
          <w:rFonts w:ascii="Arial Narrow" w:eastAsia="Times New Roman" w:hAnsi="Arial Narrow" w:cs="Times New Roman"/>
          <w:color w:val="00000A"/>
          <w:kern w:val="0"/>
          <w:sz w:val="24"/>
          <w:szCs w:val="24"/>
          <w:lang w:eastAsia="ar-SA"/>
          <w14:ligatures w14:val="none"/>
        </w:rPr>
      </w:pPr>
      <w:r w:rsidRPr="00D43819">
        <w:rPr>
          <w:rFonts w:ascii="Arial Narrow" w:eastAsia="Times New Roman" w:hAnsi="Arial Narrow" w:cs="Times New Roman"/>
          <w:color w:val="00000A"/>
          <w:kern w:val="0"/>
          <w:sz w:val="24"/>
          <w:szCs w:val="24"/>
          <w:lang w:eastAsia="ar-SA"/>
          <w14:ligatures w14:val="none"/>
        </w:rPr>
        <w:t xml:space="preserve">Zamawiający określa następujące wymagania względem umowy o podwykonawstwo, których niespełnienie spowoduje zgłoszenie przez Zamawiającego odpowiednio zastrzeżeń lub sprzeciwu. Umowa na roboty budowlane z Podwykonawcą musi zawierać w szczególności: </w:t>
      </w:r>
    </w:p>
    <w:p w14:paraId="0282051D" w14:textId="77777777" w:rsidR="004F396C" w:rsidRPr="00D43819" w:rsidRDefault="004F396C">
      <w:pPr>
        <w:widowControl w:val="0"/>
        <w:numPr>
          <w:ilvl w:val="0"/>
          <w:numId w:val="29"/>
        </w:numPr>
        <w:tabs>
          <w:tab w:val="clear" w:pos="720"/>
          <w:tab w:val="left" w:pos="709"/>
        </w:tabs>
        <w:suppressAutoHyphens/>
        <w:spacing w:after="0" w:line="240" w:lineRule="auto"/>
        <w:ind w:left="567" w:hanging="283"/>
        <w:jc w:val="both"/>
        <w:rPr>
          <w:rFonts w:ascii="Arial Narrow" w:eastAsia="Times New Roman" w:hAnsi="Arial Narrow" w:cs="Times New Roman"/>
          <w:color w:val="00000A"/>
          <w:kern w:val="0"/>
          <w:sz w:val="24"/>
          <w:szCs w:val="24"/>
          <w:lang w:eastAsia="ar-SA"/>
          <w14:ligatures w14:val="none"/>
        </w:rPr>
      </w:pPr>
      <w:r w:rsidRPr="00D43819">
        <w:rPr>
          <w:rFonts w:ascii="Arial Narrow" w:eastAsia="Times New Roman" w:hAnsi="Arial Narrow" w:cs="Times New Roman"/>
          <w:color w:val="00000A"/>
          <w:kern w:val="0"/>
          <w:sz w:val="24"/>
          <w:szCs w:val="24"/>
          <w:lang w:eastAsia="ar-SA"/>
          <w14:ligatures w14:val="none"/>
        </w:rPr>
        <w:t>zakres robót powierzony Podwykonawcy wraz z częścią dokumentacji dotyczącą wykonania robót objętych umową,</w:t>
      </w:r>
    </w:p>
    <w:p w14:paraId="510ACCD3" w14:textId="77777777" w:rsidR="004F396C" w:rsidRPr="00D43819" w:rsidRDefault="004F396C">
      <w:pPr>
        <w:widowControl w:val="0"/>
        <w:numPr>
          <w:ilvl w:val="0"/>
          <w:numId w:val="29"/>
        </w:numPr>
        <w:tabs>
          <w:tab w:val="clear" w:pos="720"/>
          <w:tab w:val="left" w:pos="709"/>
        </w:tabs>
        <w:suppressAutoHyphens/>
        <w:spacing w:after="0" w:line="240" w:lineRule="auto"/>
        <w:ind w:left="567" w:hanging="283"/>
        <w:jc w:val="both"/>
        <w:rPr>
          <w:rFonts w:ascii="Arial Narrow" w:eastAsia="Times New Roman" w:hAnsi="Arial Narrow" w:cs="Times New Roman"/>
          <w:color w:val="00000A"/>
          <w:kern w:val="0"/>
          <w:sz w:val="24"/>
          <w:szCs w:val="24"/>
          <w:lang w:eastAsia="ar-SA"/>
          <w14:ligatures w14:val="none"/>
        </w:rPr>
      </w:pPr>
      <w:r w:rsidRPr="00D43819">
        <w:rPr>
          <w:rFonts w:ascii="Arial Narrow" w:eastAsia="Times New Roman" w:hAnsi="Arial Narrow" w:cs="Times New Roman"/>
          <w:color w:val="00000A"/>
          <w:kern w:val="0"/>
          <w:sz w:val="24"/>
          <w:szCs w:val="24"/>
          <w:lang w:eastAsia="ar-SA"/>
          <w14:ligatures w14:val="none"/>
        </w:rPr>
        <w:t>kwotę wynagrodzenia – kwota ta nie powinna być wyższa, niż wartość tego zakresu robót wynikająca z oferty Wykonawcy,</w:t>
      </w:r>
    </w:p>
    <w:p w14:paraId="2660A9B3" w14:textId="77777777" w:rsidR="004F396C" w:rsidRPr="00D43819" w:rsidRDefault="004F396C">
      <w:pPr>
        <w:widowControl w:val="0"/>
        <w:numPr>
          <w:ilvl w:val="0"/>
          <w:numId w:val="29"/>
        </w:numPr>
        <w:tabs>
          <w:tab w:val="left" w:pos="851"/>
        </w:tabs>
        <w:suppressAutoHyphens/>
        <w:spacing w:after="0" w:line="240" w:lineRule="auto"/>
        <w:ind w:left="567" w:hanging="283"/>
        <w:jc w:val="both"/>
        <w:rPr>
          <w:rFonts w:ascii="Arial Narrow" w:eastAsia="Times New Roman" w:hAnsi="Arial Narrow" w:cs="Times New Roman"/>
          <w:color w:val="00000A"/>
          <w:kern w:val="0"/>
          <w:sz w:val="24"/>
          <w:szCs w:val="24"/>
          <w:lang w:eastAsia="ar-SA"/>
          <w14:ligatures w14:val="none"/>
        </w:rPr>
      </w:pPr>
      <w:r w:rsidRPr="00D43819">
        <w:rPr>
          <w:rFonts w:ascii="Arial Narrow" w:eastAsia="Times New Roman" w:hAnsi="Arial Narrow" w:cs="Times New Roman"/>
          <w:color w:val="00000A"/>
          <w:kern w:val="0"/>
          <w:sz w:val="24"/>
          <w:szCs w:val="24"/>
          <w:lang w:eastAsia="ar-SA"/>
          <w14:ligatures w14:val="none"/>
        </w:rPr>
        <w:t xml:space="preserve">termin wykonania robót objętych umową wraz z harmonogramem – harmonogram robót podwykonawcy musi być zgodny z harmonogramem robót Wykonawcy, </w:t>
      </w:r>
    </w:p>
    <w:p w14:paraId="655B09D9" w14:textId="77777777" w:rsidR="004F396C" w:rsidRPr="00D43819" w:rsidRDefault="004F396C">
      <w:pPr>
        <w:widowControl w:val="0"/>
        <w:numPr>
          <w:ilvl w:val="0"/>
          <w:numId w:val="29"/>
        </w:numPr>
        <w:tabs>
          <w:tab w:val="clear" w:pos="720"/>
          <w:tab w:val="left" w:pos="709"/>
        </w:tabs>
        <w:suppressAutoHyphens/>
        <w:spacing w:after="0" w:line="240" w:lineRule="auto"/>
        <w:ind w:left="567" w:hanging="283"/>
        <w:jc w:val="both"/>
        <w:rPr>
          <w:rFonts w:ascii="Arial Narrow" w:eastAsia="Times New Roman" w:hAnsi="Arial Narrow" w:cs="Times New Roman"/>
          <w:color w:val="00000A"/>
          <w:kern w:val="0"/>
          <w:sz w:val="24"/>
          <w:szCs w:val="24"/>
          <w:lang w:eastAsia="ar-SA"/>
          <w14:ligatures w14:val="none"/>
        </w:rPr>
      </w:pPr>
      <w:r w:rsidRPr="00D43819">
        <w:rPr>
          <w:rFonts w:ascii="Arial Narrow" w:eastAsia="Times New Roman" w:hAnsi="Arial Narrow" w:cs="Times New Roman"/>
          <w:color w:val="00000A"/>
          <w:kern w:val="0"/>
          <w:sz w:val="24"/>
          <w:szCs w:val="24"/>
          <w:lang w:eastAsia="ar-SA"/>
          <w14:ligatures w14:val="none"/>
        </w:rPr>
        <w:t>termin zapłaty wynagrodzenia dla Podwykonawcy lub dalszego Podwykonawcy, przewidziany w umowie o podwykonawstwo, nie może być dłuższy niż 30 dni od dnia doręczenia faktury lub rachunku Wykonawcy, Podwykonawcy lub dalszemu Podwykonawcy roboty budowlanej, dostawy lub usługi,</w:t>
      </w:r>
    </w:p>
    <w:p w14:paraId="7095B128" w14:textId="77777777" w:rsidR="004F396C" w:rsidRPr="00D43819" w:rsidRDefault="004F396C">
      <w:pPr>
        <w:widowControl w:val="0"/>
        <w:numPr>
          <w:ilvl w:val="0"/>
          <w:numId w:val="29"/>
        </w:numPr>
        <w:tabs>
          <w:tab w:val="clear" w:pos="720"/>
          <w:tab w:val="left" w:pos="709"/>
        </w:tabs>
        <w:suppressAutoHyphens/>
        <w:spacing w:after="0" w:line="240" w:lineRule="auto"/>
        <w:ind w:left="567" w:hanging="283"/>
        <w:jc w:val="both"/>
        <w:rPr>
          <w:rFonts w:ascii="Arial Narrow" w:eastAsia="Times New Roman" w:hAnsi="Arial Narrow" w:cs="Times New Roman"/>
          <w:kern w:val="0"/>
          <w:sz w:val="24"/>
          <w:szCs w:val="24"/>
          <w:lang w:eastAsia="ar-SA"/>
          <w14:ligatures w14:val="none"/>
        </w:rPr>
      </w:pPr>
      <w:r w:rsidRPr="00D43819">
        <w:rPr>
          <w:rFonts w:ascii="Arial Narrow" w:eastAsia="Times New Roman" w:hAnsi="Arial Narrow" w:cs="Times New Roman"/>
          <w:color w:val="00000A"/>
          <w:kern w:val="0"/>
          <w:sz w:val="24"/>
          <w:szCs w:val="24"/>
          <w:lang w:eastAsia="ar-SA"/>
          <w14:ligatures w14:val="none"/>
        </w:rPr>
        <w:t>w przypadku podzielenia przez Wykonawcę prac obejmujących przedmiot zamówienia Podwykonawcy, termin wynagrodzenia płatnego przez Wykonawcę za wykonane prace Podwykonawcy powinien być ustalony w taki sposób, aby przypadał wcześniej niż termin zapłaty wynagrodzenia należnego Wykonawcy przez Zamawiającego.</w:t>
      </w:r>
    </w:p>
    <w:p w14:paraId="6FA08E95" w14:textId="77777777" w:rsidR="004F396C" w:rsidRPr="00D43819" w:rsidRDefault="004F396C">
      <w:pPr>
        <w:widowControl w:val="0"/>
        <w:numPr>
          <w:ilvl w:val="0"/>
          <w:numId w:val="26"/>
        </w:numPr>
        <w:suppressAutoHyphens/>
        <w:spacing w:after="0" w:line="240" w:lineRule="auto"/>
        <w:ind w:left="284" w:hanging="284"/>
        <w:jc w:val="both"/>
        <w:rPr>
          <w:rFonts w:ascii="Arial Narrow" w:eastAsia="Times New Roman" w:hAnsi="Arial Narrow" w:cs="Times New Roman"/>
          <w:color w:val="00000A"/>
          <w:kern w:val="0"/>
          <w:sz w:val="24"/>
          <w:szCs w:val="24"/>
          <w:lang w:eastAsia="ar-SA"/>
          <w14:ligatures w14:val="none"/>
        </w:rPr>
      </w:pPr>
      <w:r w:rsidRPr="00D43819">
        <w:rPr>
          <w:rFonts w:ascii="Arial Narrow" w:eastAsia="Times New Roman" w:hAnsi="Arial Narrow" w:cs="Times New Roman"/>
          <w:color w:val="00000A"/>
          <w:kern w:val="0"/>
          <w:sz w:val="24"/>
          <w:szCs w:val="24"/>
          <w:lang w:eastAsia="ar-SA"/>
          <w14:ligatures w14:val="none"/>
        </w:rPr>
        <w:t xml:space="preserve">Umowa pomiędzy Podwykonawcą a dalszym Podwykonawcą musi zawierać zapisy określone w ust. 11 niniejszego paragrafu. </w:t>
      </w:r>
      <w:r w:rsidRPr="00D43819">
        <w:rPr>
          <w:rFonts w:ascii="Arial Narrow" w:eastAsia="Times New Roman" w:hAnsi="Arial Narrow" w:cs="Times New Roman"/>
          <w:kern w:val="0"/>
          <w:sz w:val="24"/>
          <w:szCs w:val="24"/>
          <w:lang w:eastAsia="ar-SA"/>
          <w14:ligatures w14:val="none"/>
        </w:rPr>
        <w:t>Załącznikiem do umowy jest zgoda Wykonawcy na zawar</w:t>
      </w:r>
      <w:r w:rsidRPr="00D43819">
        <w:rPr>
          <w:rFonts w:ascii="Arial Narrow" w:eastAsia="Times New Roman" w:hAnsi="Arial Narrow" w:cs="Times New Roman"/>
          <w:color w:val="00000A"/>
          <w:kern w:val="0"/>
          <w:sz w:val="24"/>
          <w:szCs w:val="24"/>
          <w:lang w:eastAsia="ar-SA"/>
          <w14:ligatures w14:val="none"/>
        </w:rPr>
        <w:t>cie umowy o podwykonawstwo. Pozostałe zasady stosuje się odpowiednio do umowy o podwykonawstwo zawieranej przez podwykonawcę z dalszym podwykonawcą.</w:t>
      </w:r>
    </w:p>
    <w:p w14:paraId="7D8ACA7C" w14:textId="77777777" w:rsidR="004F396C" w:rsidRDefault="004F396C">
      <w:pPr>
        <w:widowControl w:val="0"/>
        <w:numPr>
          <w:ilvl w:val="0"/>
          <w:numId w:val="26"/>
        </w:numPr>
        <w:suppressAutoHyphens/>
        <w:spacing w:after="0" w:line="240" w:lineRule="auto"/>
        <w:ind w:left="284" w:hanging="284"/>
        <w:jc w:val="both"/>
        <w:rPr>
          <w:rFonts w:ascii="Arial Narrow" w:eastAsia="Times New Roman" w:hAnsi="Arial Narrow" w:cs="Times New Roman"/>
          <w:color w:val="00000A"/>
          <w:kern w:val="0"/>
          <w:sz w:val="24"/>
          <w:szCs w:val="24"/>
          <w:lang w:eastAsia="ar-SA"/>
          <w14:ligatures w14:val="none"/>
        </w:rPr>
      </w:pPr>
      <w:r w:rsidRPr="00D43819">
        <w:rPr>
          <w:rFonts w:ascii="Arial Narrow" w:eastAsia="Times New Roman" w:hAnsi="Arial Narrow" w:cs="Times New Roman"/>
          <w:color w:val="00000A"/>
          <w:kern w:val="0"/>
          <w:sz w:val="24"/>
          <w:szCs w:val="24"/>
          <w:lang w:eastAsia="ar-SA"/>
          <w14:ligatures w14:val="none"/>
        </w:rPr>
        <w:t>W przypadku objęcia fakturą robót budowlanych, dostaw lub usług wykonywanych z udziałem Podwykonawcy lub dalszego Podwykonawcy, który zawarł zaakceptowaną przez Zamawiającego umowę o podwykonawstwo, której przedmiotem są roboty budowlane, lub który zawarł przedłożoną Zamawiającemu umowę o podwykonawstwo, której przedmiotem są dostawy lub usługi, do faktury Wykonawca obowiązany jest dołączyć oświadczenia podwykonawców i dalszych podwykonawców, podpisane przez osoby upoważnione do reprezentowania tych podmiotów, lub inne dowody, że otrzymali oni należne im z tego tytułu wynagrodzenie oraz, że wszystkie ich roszczenia wobec wykonawcy z tytułu wykonanych części zamówienia zostały zaspokojone.</w:t>
      </w:r>
    </w:p>
    <w:p w14:paraId="78620AE2" w14:textId="77777777" w:rsidR="00D43819" w:rsidRPr="00D43819" w:rsidRDefault="00D43819" w:rsidP="00D43819">
      <w:pPr>
        <w:widowControl w:val="0"/>
        <w:suppressAutoHyphens/>
        <w:spacing w:after="0" w:line="240" w:lineRule="auto"/>
        <w:ind w:left="284"/>
        <w:jc w:val="both"/>
        <w:rPr>
          <w:rFonts w:ascii="Arial Narrow" w:eastAsia="Times New Roman" w:hAnsi="Arial Narrow" w:cs="Times New Roman"/>
          <w:color w:val="00000A"/>
          <w:kern w:val="0"/>
          <w:sz w:val="24"/>
          <w:szCs w:val="24"/>
          <w:lang w:eastAsia="ar-SA"/>
          <w14:ligatures w14:val="none"/>
        </w:rPr>
      </w:pPr>
    </w:p>
    <w:p w14:paraId="21475EFF" w14:textId="3336127C" w:rsidR="00147D33" w:rsidRPr="00D43819" w:rsidRDefault="00147D33" w:rsidP="00147D33">
      <w:pPr>
        <w:pBdr>
          <w:top w:val="nil"/>
          <w:left w:val="nil"/>
          <w:bottom w:val="nil"/>
          <w:right w:val="nil"/>
          <w:between w:val="nil"/>
        </w:pBdr>
        <w:spacing w:after="0" w:line="276" w:lineRule="auto"/>
        <w:ind w:left="720"/>
        <w:jc w:val="center"/>
        <w:outlineLvl w:val="0"/>
        <w:rPr>
          <w:rFonts w:ascii="Arial Narrow" w:eastAsia="Calibri" w:hAnsi="Arial Narrow" w:cstheme="minorHAnsi"/>
          <w:b/>
          <w:kern w:val="0"/>
          <w:sz w:val="24"/>
          <w:szCs w:val="24"/>
          <w:lang w:eastAsia="pl-PL"/>
          <w14:ligatures w14:val="none"/>
        </w:rPr>
      </w:pPr>
      <w:r w:rsidRPr="00D43819">
        <w:rPr>
          <w:rFonts w:ascii="Arial Narrow" w:eastAsia="Calibri" w:hAnsi="Arial Narrow" w:cstheme="minorHAnsi"/>
          <w:b/>
          <w:kern w:val="0"/>
          <w:sz w:val="24"/>
          <w:szCs w:val="24"/>
          <w:lang w:eastAsia="pl-PL"/>
          <w14:ligatures w14:val="none"/>
        </w:rPr>
        <w:t xml:space="preserve">§ </w:t>
      </w:r>
      <w:r w:rsidR="004F396C" w:rsidRPr="00D43819">
        <w:rPr>
          <w:rFonts w:ascii="Arial Narrow" w:eastAsia="Calibri" w:hAnsi="Arial Narrow" w:cstheme="minorHAnsi"/>
          <w:b/>
          <w:kern w:val="0"/>
          <w:sz w:val="24"/>
          <w:szCs w:val="24"/>
          <w:lang w:eastAsia="pl-PL"/>
          <w14:ligatures w14:val="none"/>
        </w:rPr>
        <w:t>6</w:t>
      </w:r>
      <w:r w:rsidRPr="00D43819">
        <w:rPr>
          <w:rFonts w:ascii="Arial Narrow" w:eastAsia="Calibri" w:hAnsi="Arial Narrow" w:cstheme="minorHAnsi"/>
          <w:b/>
          <w:kern w:val="0"/>
          <w:sz w:val="24"/>
          <w:szCs w:val="24"/>
          <w:lang w:eastAsia="pl-PL"/>
          <w14:ligatures w14:val="none"/>
        </w:rPr>
        <w:t xml:space="preserve"> Terminy wykonania i odbiory</w:t>
      </w:r>
    </w:p>
    <w:p w14:paraId="746886BB" w14:textId="0246DAFC" w:rsidR="008A23CF" w:rsidRPr="00D43819" w:rsidRDefault="00147D33">
      <w:pPr>
        <w:numPr>
          <w:ilvl w:val="0"/>
          <w:numId w:val="8"/>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 xml:space="preserve">Wykonawca wykona </w:t>
      </w:r>
      <w:r w:rsidR="009E1EF7">
        <w:rPr>
          <w:rFonts w:ascii="Arial Narrow" w:eastAsia="Calibri" w:hAnsi="Arial Narrow" w:cstheme="minorHAnsi"/>
          <w:kern w:val="0"/>
          <w:sz w:val="24"/>
          <w:szCs w:val="24"/>
          <w:lang w:eastAsia="pl-PL"/>
          <w14:ligatures w14:val="none"/>
        </w:rPr>
        <w:t>przedmiot zamówienia</w:t>
      </w:r>
      <w:r w:rsidRPr="00D43819">
        <w:rPr>
          <w:rFonts w:ascii="Arial Narrow" w:eastAsia="Calibri" w:hAnsi="Arial Narrow" w:cstheme="minorHAnsi"/>
          <w:kern w:val="0"/>
          <w:sz w:val="24"/>
          <w:szCs w:val="24"/>
          <w:lang w:eastAsia="pl-PL"/>
          <w14:ligatures w14:val="none"/>
        </w:rPr>
        <w:t xml:space="preserve"> w terminie do dnia </w:t>
      </w:r>
      <w:r w:rsidR="00207E63" w:rsidRPr="00D43819">
        <w:rPr>
          <w:rFonts w:ascii="Arial Narrow" w:eastAsia="Calibri" w:hAnsi="Arial Narrow" w:cstheme="minorHAnsi"/>
          <w:kern w:val="0"/>
          <w:sz w:val="24"/>
          <w:szCs w:val="24"/>
          <w:lang w:eastAsia="pl-PL"/>
          <w14:ligatures w14:val="none"/>
        </w:rPr>
        <w:t>30.11.2025</w:t>
      </w:r>
      <w:r w:rsidRPr="00D43819">
        <w:rPr>
          <w:rFonts w:ascii="Arial Narrow" w:eastAsia="Calibri" w:hAnsi="Arial Narrow" w:cstheme="minorHAnsi"/>
          <w:kern w:val="0"/>
          <w:sz w:val="24"/>
          <w:szCs w:val="24"/>
          <w:lang w:eastAsia="pl-PL"/>
          <w14:ligatures w14:val="none"/>
        </w:rPr>
        <w:t xml:space="preserve"> r.</w:t>
      </w:r>
    </w:p>
    <w:p w14:paraId="50511A0E" w14:textId="5D8E9529" w:rsidR="00CD67E5" w:rsidRPr="00D43819" w:rsidRDefault="008A23CF">
      <w:pPr>
        <w:numPr>
          <w:ilvl w:val="0"/>
          <w:numId w:val="8"/>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hAnsi="Arial Narrow"/>
          <w:sz w:val="24"/>
          <w:szCs w:val="24"/>
        </w:rPr>
        <w:t xml:space="preserve">Strony postanawiają, że przedmiotem odbioru częściowego jest odbiór robót budowlanych ujętych w harmonogramie rzeczowo-finansowym, natomiast przedmiotem odbioru końcowego będzie wykonanie całości zamówienia. </w:t>
      </w:r>
    </w:p>
    <w:p w14:paraId="47CBBD25" w14:textId="46507B83" w:rsidR="008A23CF" w:rsidRPr="00D43819" w:rsidRDefault="008A23CF">
      <w:pPr>
        <w:numPr>
          <w:ilvl w:val="0"/>
          <w:numId w:val="8"/>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hAnsi="Arial Narrow"/>
          <w:sz w:val="24"/>
          <w:szCs w:val="24"/>
        </w:rPr>
        <w:t xml:space="preserve"> Odbiór częściowy robót nastąpi na podstawie protokołów odbioru elementów robót, podpisanych przez kierownika budowy/ robót, zatwierdzonych przez Zamawiającego.</w:t>
      </w:r>
    </w:p>
    <w:p w14:paraId="794C2063" w14:textId="49B84F61" w:rsidR="00CD67E5" w:rsidRPr="00D43819" w:rsidRDefault="00CD67E5">
      <w:pPr>
        <w:numPr>
          <w:ilvl w:val="0"/>
          <w:numId w:val="8"/>
        </w:numPr>
        <w:spacing w:before="120" w:after="120" w:line="276" w:lineRule="auto"/>
        <w:ind w:left="426"/>
        <w:contextualSpacing/>
        <w:jc w:val="both"/>
        <w:rPr>
          <w:rFonts w:ascii="Arial Narrow" w:eastAsia="Times New Roman" w:hAnsi="Arial Narrow" w:cs="Times New Roman"/>
          <w:kern w:val="0"/>
          <w:sz w:val="24"/>
          <w:szCs w:val="24"/>
          <w:lang w:eastAsia="pl-PL"/>
          <w14:ligatures w14:val="none"/>
        </w:rPr>
      </w:pPr>
      <w:r w:rsidRPr="00D43819">
        <w:rPr>
          <w:rFonts w:ascii="Arial Narrow" w:eastAsia="Times New Roman" w:hAnsi="Arial Narrow" w:cs="Times New Roman"/>
          <w:kern w:val="0"/>
          <w:sz w:val="24"/>
          <w:szCs w:val="24"/>
          <w:lang w:eastAsia="pl-PL"/>
          <w14:ligatures w14:val="none"/>
        </w:rPr>
        <w:t xml:space="preserve">Wykonawca zgłosi pisemnie Zamawiającemu gotowość do odbioru końcowego robót objętych umową w terminie określonym w </w:t>
      </w:r>
      <w:r w:rsidR="00303462" w:rsidRPr="00D43819">
        <w:rPr>
          <w:rFonts w:ascii="Arial Narrow" w:eastAsia="Times New Roman" w:hAnsi="Arial Narrow" w:cs="Times New Roman"/>
          <w:kern w:val="0"/>
          <w:sz w:val="24"/>
          <w:szCs w:val="24"/>
          <w:lang w:eastAsia="pl-PL"/>
          <w14:ligatures w14:val="none"/>
        </w:rPr>
        <w:t>ust. 1</w:t>
      </w:r>
      <w:r w:rsidRPr="00D43819">
        <w:rPr>
          <w:rFonts w:ascii="Arial Narrow" w:eastAsia="Times New Roman" w:hAnsi="Arial Narrow" w:cs="Times New Roman"/>
          <w:kern w:val="0"/>
          <w:sz w:val="24"/>
          <w:szCs w:val="24"/>
          <w:lang w:eastAsia="pl-PL"/>
          <w14:ligatures w14:val="none"/>
        </w:rPr>
        <w:t xml:space="preserve"> Zamawiający rozpocznie odbiór w terminie 14 dni od dnia powiadomienia o gotowości do odbioru końcowego robót.</w:t>
      </w:r>
    </w:p>
    <w:p w14:paraId="1CAC1EA9" w14:textId="6365447E" w:rsidR="00CD67E5" w:rsidRPr="00D43819" w:rsidRDefault="00CD67E5">
      <w:pPr>
        <w:numPr>
          <w:ilvl w:val="0"/>
          <w:numId w:val="8"/>
        </w:numPr>
        <w:spacing w:before="120" w:after="120" w:line="276" w:lineRule="auto"/>
        <w:ind w:left="426"/>
        <w:contextualSpacing/>
        <w:jc w:val="both"/>
        <w:rPr>
          <w:rFonts w:ascii="Arial Narrow" w:eastAsia="Times New Roman" w:hAnsi="Arial Narrow" w:cs="Times New Roman"/>
          <w:kern w:val="0"/>
          <w:sz w:val="24"/>
          <w:szCs w:val="24"/>
          <w:lang w:eastAsia="pl-PL"/>
          <w14:ligatures w14:val="none"/>
        </w:rPr>
      </w:pPr>
      <w:r w:rsidRPr="00D43819">
        <w:rPr>
          <w:rFonts w:ascii="Arial Narrow" w:eastAsia="Times New Roman" w:hAnsi="Arial Narrow" w:cs="Times New Roman"/>
          <w:kern w:val="0"/>
          <w:sz w:val="24"/>
          <w:szCs w:val="24"/>
          <w:lang w:eastAsia="pl-PL"/>
          <w14:ligatures w14:val="none"/>
        </w:rPr>
        <w:t xml:space="preserve">Wraz z zawiadomieniem o gotowości do odbioru końcowego robót, w terminie określonym w </w:t>
      </w:r>
      <w:r w:rsidR="00D353F3" w:rsidRPr="00D43819">
        <w:rPr>
          <w:rFonts w:ascii="Arial Narrow" w:eastAsia="Times New Roman" w:hAnsi="Arial Narrow" w:cs="Times New Roman"/>
          <w:kern w:val="0"/>
          <w:sz w:val="24"/>
          <w:szCs w:val="24"/>
          <w:lang w:eastAsia="pl-PL"/>
          <w14:ligatures w14:val="none"/>
        </w:rPr>
        <w:t>ust.1</w:t>
      </w:r>
      <w:r w:rsidRPr="00D43819">
        <w:rPr>
          <w:rFonts w:ascii="Arial Narrow" w:eastAsia="Times New Roman" w:hAnsi="Arial Narrow" w:cs="Times New Roman"/>
          <w:kern w:val="0"/>
          <w:sz w:val="24"/>
          <w:szCs w:val="24"/>
          <w:lang w:eastAsia="pl-PL"/>
          <w14:ligatures w14:val="none"/>
        </w:rPr>
        <w:t xml:space="preserve"> umowy, </w:t>
      </w:r>
      <w:r w:rsidRPr="00D43819">
        <w:rPr>
          <w:rFonts w:ascii="Arial Narrow" w:eastAsia="Times New Roman" w:hAnsi="Arial Narrow" w:cs="Times New Roman"/>
          <w:b/>
          <w:bCs/>
          <w:kern w:val="0"/>
          <w:sz w:val="24"/>
          <w:szCs w:val="24"/>
          <w:lang w:eastAsia="pl-PL"/>
          <w14:ligatures w14:val="none"/>
        </w:rPr>
        <w:t>Wykonawca przekaże Zamawiającemu niżej wymienione dokumenty:</w:t>
      </w:r>
    </w:p>
    <w:p w14:paraId="1220FACF" w14:textId="1D2B1F07" w:rsidR="00CD67E5" w:rsidRPr="00D43819" w:rsidRDefault="00CD67E5">
      <w:pPr>
        <w:widowControl w:val="0"/>
        <w:numPr>
          <w:ilvl w:val="0"/>
          <w:numId w:val="24"/>
        </w:numPr>
        <w:tabs>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uppressAutoHyphens/>
        <w:overflowPunct w:val="0"/>
        <w:autoSpaceDE w:val="0"/>
        <w:autoSpaceDN w:val="0"/>
        <w:adjustRightInd w:val="0"/>
        <w:spacing w:after="0" w:line="240" w:lineRule="auto"/>
        <w:ind w:left="567" w:hanging="283"/>
        <w:jc w:val="both"/>
        <w:textAlignment w:val="baseline"/>
        <w:rPr>
          <w:rFonts w:ascii="Arial Narrow" w:eastAsia="Times New Roman" w:hAnsi="Arial Narrow" w:cs="Times New Roman"/>
          <w:spacing w:val="-3"/>
          <w:kern w:val="0"/>
          <w:sz w:val="24"/>
          <w:szCs w:val="24"/>
          <w:lang w:eastAsia="pl-PL"/>
          <w14:ligatures w14:val="none"/>
        </w:rPr>
      </w:pPr>
      <w:r w:rsidRPr="00D43819">
        <w:rPr>
          <w:rFonts w:ascii="Arial Narrow" w:eastAsia="Times New Roman" w:hAnsi="Arial Narrow" w:cs="Times New Roman"/>
          <w:spacing w:val="-3"/>
          <w:kern w:val="0"/>
          <w:sz w:val="24"/>
          <w:szCs w:val="24"/>
          <w:lang w:eastAsia="pl-PL"/>
          <w14:ligatures w14:val="none"/>
        </w:rPr>
        <w:t>Dziennik Budowy (oryginał) z wpisem kierownika budowy/robót o zakończeniu robót budowlano-montażowych i zgłoszeniem do odbioru końcowego;</w:t>
      </w:r>
    </w:p>
    <w:p w14:paraId="1642A0A2" w14:textId="77777777" w:rsidR="00CD67E5" w:rsidRPr="00D43819" w:rsidRDefault="00CD67E5">
      <w:pPr>
        <w:widowControl w:val="0"/>
        <w:numPr>
          <w:ilvl w:val="0"/>
          <w:numId w:val="24"/>
        </w:numPr>
        <w:tabs>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uppressAutoHyphens/>
        <w:overflowPunct w:val="0"/>
        <w:autoSpaceDE w:val="0"/>
        <w:autoSpaceDN w:val="0"/>
        <w:adjustRightInd w:val="0"/>
        <w:spacing w:after="0" w:line="240" w:lineRule="auto"/>
        <w:ind w:left="567" w:hanging="283"/>
        <w:jc w:val="both"/>
        <w:textAlignment w:val="baseline"/>
        <w:rPr>
          <w:rFonts w:ascii="Arial Narrow" w:eastAsia="Times New Roman" w:hAnsi="Arial Narrow" w:cs="Times New Roman"/>
          <w:spacing w:val="-3"/>
          <w:kern w:val="0"/>
          <w:sz w:val="24"/>
          <w:szCs w:val="24"/>
          <w:lang w:eastAsia="pl-PL"/>
          <w14:ligatures w14:val="none"/>
        </w:rPr>
      </w:pPr>
      <w:r w:rsidRPr="00D43819">
        <w:rPr>
          <w:rFonts w:ascii="Arial Narrow" w:eastAsia="Times New Roman" w:hAnsi="Arial Narrow" w:cs="Times New Roman"/>
          <w:spacing w:val="-3"/>
          <w:kern w:val="0"/>
          <w:sz w:val="24"/>
          <w:szCs w:val="24"/>
          <w:lang w:eastAsia="pl-PL"/>
          <w14:ligatures w14:val="none"/>
        </w:rPr>
        <w:t>oświadczenia kierownika budowy zgodne z art. 57 ustawy prawo budowlane oraz, w przypadku korzystania z drogi, ulicy lub sąsiedniej nieruchomości (w tym lokalu lub budynku), oświadczenie o właściwym zagospodarowaniu terenów przyległych,</w:t>
      </w:r>
    </w:p>
    <w:p w14:paraId="15191AA1" w14:textId="77777777" w:rsidR="00CD67E5" w:rsidRPr="00D43819" w:rsidRDefault="00CD67E5">
      <w:pPr>
        <w:widowControl w:val="0"/>
        <w:numPr>
          <w:ilvl w:val="0"/>
          <w:numId w:val="24"/>
        </w:numPr>
        <w:tabs>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uppressAutoHyphens/>
        <w:overflowPunct w:val="0"/>
        <w:autoSpaceDE w:val="0"/>
        <w:autoSpaceDN w:val="0"/>
        <w:adjustRightInd w:val="0"/>
        <w:spacing w:after="0" w:line="240" w:lineRule="auto"/>
        <w:ind w:left="567" w:hanging="283"/>
        <w:jc w:val="both"/>
        <w:textAlignment w:val="baseline"/>
        <w:rPr>
          <w:rFonts w:ascii="Arial Narrow" w:eastAsia="Times New Roman" w:hAnsi="Arial Narrow" w:cs="Times New Roman"/>
          <w:spacing w:val="-3"/>
          <w:kern w:val="0"/>
          <w:sz w:val="24"/>
          <w:szCs w:val="24"/>
          <w:lang w:eastAsia="pl-PL"/>
          <w14:ligatures w14:val="none"/>
        </w:rPr>
      </w:pPr>
      <w:r w:rsidRPr="00D43819">
        <w:rPr>
          <w:rFonts w:ascii="Arial Narrow" w:eastAsia="Times New Roman" w:hAnsi="Arial Narrow" w:cs="Times New Roman"/>
          <w:spacing w:val="-3"/>
          <w:kern w:val="0"/>
          <w:sz w:val="24"/>
          <w:szCs w:val="24"/>
          <w:lang w:eastAsia="pl-PL"/>
          <w14:ligatures w14:val="none"/>
        </w:rPr>
        <w:t xml:space="preserve">projekty budowlane powykonawcze zawierające wykaz zmian nieistotnych wprowadzonych w trakcie budowy zatwierdzonych przez Kierownika budowy, Inspektora nadzoru oraz Projektanta (Projektant na rysunkach zamiennych oświadcza, że </w:t>
      </w:r>
      <w:r w:rsidRPr="00D43819">
        <w:rPr>
          <w:rFonts w:ascii="Arial Narrow" w:eastAsia="Times New Roman" w:hAnsi="Arial Narrow" w:cs="Times New Roman"/>
          <w:spacing w:val="-3"/>
          <w:kern w:val="0"/>
          <w:sz w:val="24"/>
          <w:szCs w:val="24"/>
          <w:u w:val="single"/>
          <w:lang w:eastAsia="pl-PL"/>
          <w14:ligatures w14:val="none"/>
        </w:rPr>
        <w:t>wprowadzone zmiany kwalifikuje jako nieistotne odstąpienie od projektu budowlanego w myśl art. 36a Prawa budowlanego</w:t>
      </w:r>
      <w:r w:rsidRPr="00D43819">
        <w:rPr>
          <w:rFonts w:ascii="Arial Narrow" w:eastAsia="Times New Roman" w:hAnsi="Arial Narrow" w:cs="Times New Roman"/>
          <w:spacing w:val="-3"/>
          <w:kern w:val="0"/>
          <w:sz w:val="24"/>
          <w:szCs w:val="24"/>
          <w:lang w:eastAsia="pl-PL"/>
          <w14:ligatures w14:val="none"/>
        </w:rPr>
        <w:t>) - ( jeżeli dotyczy);</w:t>
      </w:r>
    </w:p>
    <w:p w14:paraId="00B36BCD" w14:textId="15EBA78D" w:rsidR="00CD67E5" w:rsidRPr="00D43819" w:rsidRDefault="00CD67E5">
      <w:pPr>
        <w:widowControl w:val="0"/>
        <w:numPr>
          <w:ilvl w:val="0"/>
          <w:numId w:val="24"/>
        </w:numPr>
        <w:tabs>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uppressAutoHyphens/>
        <w:overflowPunct w:val="0"/>
        <w:autoSpaceDE w:val="0"/>
        <w:autoSpaceDN w:val="0"/>
        <w:adjustRightInd w:val="0"/>
        <w:spacing w:after="0" w:line="240" w:lineRule="auto"/>
        <w:ind w:left="567"/>
        <w:jc w:val="both"/>
        <w:textAlignment w:val="baseline"/>
        <w:rPr>
          <w:rFonts w:ascii="Arial Narrow" w:eastAsia="Times New Roman" w:hAnsi="Arial Narrow" w:cs="Times New Roman"/>
          <w:b/>
          <w:bCs/>
          <w:spacing w:val="-3"/>
          <w:kern w:val="0"/>
          <w:sz w:val="24"/>
          <w:szCs w:val="24"/>
          <w:lang w:eastAsia="pl-PL"/>
          <w14:ligatures w14:val="none"/>
        </w:rPr>
      </w:pPr>
      <w:r w:rsidRPr="00D43819">
        <w:rPr>
          <w:rFonts w:ascii="Arial Narrow" w:eastAsia="Times New Roman" w:hAnsi="Arial Narrow" w:cs="Times New Roman"/>
          <w:spacing w:val="-3"/>
          <w:kern w:val="0"/>
          <w:sz w:val="24"/>
          <w:szCs w:val="24"/>
          <w:lang w:eastAsia="pl-PL"/>
          <w14:ligatures w14:val="none"/>
        </w:rPr>
        <w:t>Dokumentację geodezyjną, zawierającą wyniki geodezyjnej inwentaryzacji powykonawczej  zgodnie z art. 57 ust.1 pkt.5 ustawy Prawo budowlane,</w:t>
      </w:r>
      <w:r w:rsidR="006709C0" w:rsidRPr="00D43819">
        <w:rPr>
          <w:rFonts w:ascii="Arial Narrow" w:eastAsia="Times New Roman" w:hAnsi="Arial Narrow" w:cs="Times New Roman"/>
          <w:spacing w:val="-3"/>
          <w:kern w:val="0"/>
          <w:sz w:val="24"/>
          <w:szCs w:val="24"/>
          <w:lang w:eastAsia="pl-PL"/>
          <w14:ligatures w14:val="none"/>
        </w:rPr>
        <w:t xml:space="preserve">( o ile konieczne) </w:t>
      </w:r>
      <w:r w:rsidRPr="00D43819">
        <w:rPr>
          <w:rFonts w:ascii="Arial Narrow" w:eastAsia="Times New Roman" w:hAnsi="Arial Narrow" w:cs="Times New Roman"/>
          <w:spacing w:val="-3"/>
          <w:kern w:val="0"/>
          <w:sz w:val="24"/>
          <w:szCs w:val="24"/>
          <w:lang w:eastAsia="pl-PL"/>
          <w14:ligatures w14:val="none"/>
        </w:rPr>
        <w:t xml:space="preserve">  </w:t>
      </w:r>
    </w:p>
    <w:p w14:paraId="19F347A9" w14:textId="77777777" w:rsidR="00CD67E5" w:rsidRPr="00D43819" w:rsidRDefault="00CD67E5">
      <w:pPr>
        <w:widowControl w:val="0"/>
        <w:numPr>
          <w:ilvl w:val="0"/>
          <w:numId w:val="24"/>
        </w:numPr>
        <w:tabs>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uppressAutoHyphens/>
        <w:overflowPunct w:val="0"/>
        <w:autoSpaceDE w:val="0"/>
        <w:autoSpaceDN w:val="0"/>
        <w:adjustRightInd w:val="0"/>
        <w:spacing w:after="0" w:line="240" w:lineRule="auto"/>
        <w:ind w:left="567" w:hanging="283"/>
        <w:jc w:val="both"/>
        <w:textAlignment w:val="baseline"/>
        <w:rPr>
          <w:rFonts w:ascii="Arial Narrow" w:eastAsia="Times New Roman" w:hAnsi="Arial Narrow" w:cs="Times New Roman"/>
          <w:b/>
          <w:bCs/>
          <w:spacing w:val="-3"/>
          <w:kern w:val="0"/>
          <w:sz w:val="24"/>
          <w:szCs w:val="24"/>
          <w:lang w:eastAsia="pl-PL"/>
          <w14:ligatures w14:val="none"/>
        </w:rPr>
      </w:pPr>
      <w:r w:rsidRPr="00D43819">
        <w:rPr>
          <w:rFonts w:ascii="Arial Narrow" w:eastAsia="Times New Roman" w:hAnsi="Arial Narrow" w:cs="Times New Roman"/>
          <w:spacing w:val="-3"/>
          <w:kern w:val="0"/>
          <w:sz w:val="24"/>
          <w:szCs w:val="24"/>
          <w:lang w:eastAsia="pl-PL"/>
          <w14:ligatures w14:val="none"/>
        </w:rPr>
        <w:t xml:space="preserve">atesty, certyfikaty zgodności, deklaracje zgodności na wbudowane materiały i urządzenia, krajowe oceny techniczne na wbudowane materiały; </w:t>
      </w:r>
    </w:p>
    <w:p w14:paraId="2B8C6672" w14:textId="77777777" w:rsidR="00586EDC" w:rsidRPr="00D43819" w:rsidRDefault="00CD67E5">
      <w:pPr>
        <w:widowControl w:val="0"/>
        <w:numPr>
          <w:ilvl w:val="0"/>
          <w:numId w:val="24"/>
        </w:numPr>
        <w:tabs>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uppressAutoHyphens/>
        <w:overflowPunct w:val="0"/>
        <w:autoSpaceDE w:val="0"/>
        <w:autoSpaceDN w:val="0"/>
        <w:adjustRightInd w:val="0"/>
        <w:spacing w:after="0" w:line="240" w:lineRule="auto"/>
        <w:ind w:left="567" w:hanging="283"/>
        <w:jc w:val="both"/>
        <w:textAlignment w:val="baseline"/>
        <w:rPr>
          <w:rFonts w:ascii="Arial Narrow" w:eastAsia="Times New Roman" w:hAnsi="Arial Narrow" w:cs="Times New Roman"/>
          <w:b/>
          <w:bCs/>
          <w:spacing w:val="-3"/>
          <w:kern w:val="0"/>
          <w:sz w:val="24"/>
          <w:szCs w:val="24"/>
          <w:lang w:eastAsia="pl-PL"/>
          <w14:ligatures w14:val="none"/>
        </w:rPr>
      </w:pPr>
      <w:r w:rsidRPr="00D43819">
        <w:rPr>
          <w:rFonts w:ascii="Arial Narrow" w:eastAsia="Times New Roman" w:hAnsi="Arial Narrow" w:cs="Times New Roman"/>
          <w:spacing w:val="-3"/>
          <w:kern w:val="0"/>
          <w:sz w:val="24"/>
          <w:szCs w:val="24"/>
          <w:lang w:eastAsia="pl-PL"/>
          <w14:ligatures w14:val="none"/>
        </w:rPr>
        <w:t>dokumentację fotograficzną z przebiegu budowy,</w:t>
      </w:r>
    </w:p>
    <w:p w14:paraId="41EC2CA9" w14:textId="21268EC1" w:rsidR="00586EDC" w:rsidRPr="00D43819" w:rsidRDefault="00586EDC">
      <w:pPr>
        <w:widowControl w:val="0"/>
        <w:numPr>
          <w:ilvl w:val="0"/>
          <w:numId w:val="24"/>
        </w:numPr>
        <w:tabs>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uppressAutoHyphens/>
        <w:overflowPunct w:val="0"/>
        <w:autoSpaceDE w:val="0"/>
        <w:autoSpaceDN w:val="0"/>
        <w:adjustRightInd w:val="0"/>
        <w:spacing w:after="0" w:line="240" w:lineRule="auto"/>
        <w:ind w:left="567" w:hanging="283"/>
        <w:jc w:val="both"/>
        <w:textAlignment w:val="baseline"/>
        <w:rPr>
          <w:rFonts w:ascii="Arial Narrow" w:eastAsia="Times New Roman" w:hAnsi="Arial Narrow" w:cs="Times New Roman"/>
          <w:spacing w:val="-3"/>
          <w:kern w:val="0"/>
          <w:sz w:val="24"/>
          <w:szCs w:val="24"/>
          <w:lang w:eastAsia="pl-PL"/>
          <w14:ligatures w14:val="none"/>
        </w:rPr>
      </w:pPr>
      <w:r w:rsidRPr="00D43819">
        <w:rPr>
          <w:rFonts w:ascii="Arial Narrow" w:eastAsia="Times New Roman" w:hAnsi="Arial Narrow" w:cs="Times New Roman"/>
          <w:spacing w:val="-3"/>
          <w:kern w:val="0"/>
          <w:sz w:val="24"/>
          <w:szCs w:val="24"/>
          <w:lang w:eastAsia="pl-PL"/>
          <w14:ligatures w14:val="none"/>
        </w:rPr>
        <w:t>dokumentację z nadzoru archeologicznego</w:t>
      </w:r>
      <w:r w:rsidR="006709C0" w:rsidRPr="00D43819">
        <w:rPr>
          <w:rFonts w:ascii="Arial Narrow" w:eastAsia="Times New Roman" w:hAnsi="Arial Narrow" w:cs="Times New Roman"/>
          <w:spacing w:val="-3"/>
          <w:kern w:val="0"/>
          <w:sz w:val="24"/>
          <w:szCs w:val="24"/>
          <w:lang w:eastAsia="pl-PL"/>
          <w14:ligatures w14:val="none"/>
        </w:rPr>
        <w:t xml:space="preserve"> ( o ile dotyczy)</w:t>
      </w:r>
      <w:r w:rsidRPr="00D43819">
        <w:rPr>
          <w:rFonts w:ascii="Arial Narrow" w:eastAsia="Times New Roman" w:hAnsi="Arial Narrow" w:cs="Times New Roman"/>
          <w:spacing w:val="-3"/>
          <w:kern w:val="0"/>
          <w:sz w:val="24"/>
          <w:szCs w:val="24"/>
          <w:lang w:eastAsia="pl-PL"/>
          <w14:ligatures w14:val="none"/>
        </w:rPr>
        <w:t xml:space="preserve"> ,</w:t>
      </w:r>
    </w:p>
    <w:p w14:paraId="1750CF85" w14:textId="1EF805CA" w:rsidR="006709C0" w:rsidRPr="00D43819" w:rsidRDefault="006709C0">
      <w:pPr>
        <w:widowControl w:val="0"/>
        <w:numPr>
          <w:ilvl w:val="0"/>
          <w:numId w:val="24"/>
        </w:numPr>
        <w:tabs>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uppressAutoHyphens/>
        <w:overflowPunct w:val="0"/>
        <w:autoSpaceDE w:val="0"/>
        <w:autoSpaceDN w:val="0"/>
        <w:adjustRightInd w:val="0"/>
        <w:spacing w:after="0" w:line="240" w:lineRule="auto"/>
        <w:ind w:left="567" w:hanging="283"/>
        <w:jc w:val="both"/>
        <w:textAlignment w:val="baseline"/>
        <w:rPr>
          <w:rFonts w:ascii="Arial Narrow" w:eastAsia="Times New Roman" w:hAnsi="Arial Narrow" w:cs="Times New Roman"/>
          <w:spacing w:val="-3"/>
          <w:kern w:val="0"/>
          <w:sz w:val="24"/>
          <w:szCs w:val="24"/>
          <w:lang w:eastAsia="pl-PL"/>
          <w14:ligatures w14:val="none"/>
        </w:rPr>
      </w:pPr>
      <w:r w:rsidRPr="00D43819">
        <w:rPr>
          <w:rFonts w:ascii="Arial Narrow" w:eastAsia="Times New Roman" w:hAnsi="Arial Narrow" w:cs="Times New Roman"/>
          <w:spacing w:val="-3"/>
          <w:kern w:val="0"/>
          <w:sz w:val="24"/>
          <w:szCs w:val="24"/>
          <w:lang w:eastAsia="pl-PL"/>
          <w14:ligatures w14:val="none"/>
        </w:rPr>
        <w:t xml:space="preserve">korespondencje z LWKZ odnośnie wykonania </w:t>
      </w:r>
      <w:r w:rsidR="006E18F5">
        <w:rPr>
          <w:rFonts w:ascii="Arial Narrow" w:eastAsia="Times New Roman" w:hAnsi="Arial Narrow" w:cs="Times New Roman"/>
          <w:spacing w:val="-3"/>
          <w:kern w:val="0"/>
          <w:sz w:val="24"/>
          <w:szCs w:val="24"/>
          <w:lang w:eastAsia="pl-PL"/>
          <w14:ligatures w14:val="none"/>
        </w:rPr>
        <w:t>rewitalizacji zabytkowego kościoła</w:t>
      </w:r>
      <w:r w:rsidRPr="00D43819">
        <w:rPr>
          <w:rFonts w:ascii="Arial Narrow" w:eastAsia="Times New Roman" w:hAnsi="Arial Narrow" w:cs="Times New Roman"/>
          <w:spacing w:val="-3"/>
          <w:kern w:val="0"/>
          <w:sz w:val="24"/>
          <w:szCs w:val="24"/>
          <w:lang w:eastAsia="pl-PL"/>
          <w14:ligatures w14:val="none"/>
        </w:rPr>
        <w:t>, w tym dokumentacja odbiorów konserwatorskich,</w:t>
      </w:r>
    </w:p>
    <w:p w14:paraId="2A3A772B" w14:textId="77777777" w:rsidR="00AB5B90" w:rsidRPr="00D43819" w:rsidRDefault="00AB5B90">
      <w:pPr>
        <w:widowControl w:val="0"/>
        <w:numPr>
          <w:ilvl w:val="0"/>
          <w:numId w:val="24"/>
        </w:numPr>
        <w:tabs>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uppressAutoHyphens/>
        <w:overflowPunct w:val="0"/>
        <w:autoSpaceDE w:val="0"/>
        <w:autoSpaceDN w:val="0"/>
        <w:adjustRightInd w:val="0"/>
        <w:spacing w:after="0" w:line="240" w:lineRule="auto"/>
        <w:ind w:left="567" w:hanging="283"/>
        <w:jc w:val="both"/>
        <w:textAlignment w:val="baseline"/>
        <w:rPr>
          <w:rFonts w:ascii="Arial Narrow" w:eastAsia="Times New Roman" w:hAnsi="Arial Narrow" w:cs="Times New Roman"/>
          <w:spacing w:val="-3"/>
          <w:kern w:val="0"/>
          <w:sz w:val="24"/>
          <w:szCs w:val="24"/>
          <w:lang w:eastAsia="pl-PL"/>
          <w14:ligatures w14:val="none"/>
        </w:rPr>
      </w:pPr>
      <w:r w:rsidRPr="00D43819">
        <w:rPr>
          <w:rFonts w:ascii="Arial Narrow" w:hAnsi="Arial Narrow"/>
          <w:sz w:val="24"/>
          <w:szCs w:val="24"/>
        </w:rPr>
        <w:t xml:space="preserve">Zmiany i uzupełnienia wprowadzone przez Wykonawcę do Dokumentacji Projektu w czasie pełnienia nadzoru autorskiego będą dokumentowane przez: </w:t>
      </w:r>
    </w:p>
    <w:p w14:paraId="65537916" w14:textId="77777777" w:rsidR="00AB5B90" w:rsidRPr="00D43819" w:rsidRDefault="00AB5B90" w:rsidP="00AB5B90">
      <w:pPr>
        <w:widowControl w:val="0"/>
        <w:tabs>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uppressAutoHyphens/>
        <w:overflowPunct w:val="0"/>
        <w:autoSpaceDE w:val="0"/>
        <w:autoSpaceDN w:val="0"/>
        <w:adjustRightInd w:val="0"/>
        <w:spacing w:after="0" w:line="240" w:lineRule="auto"/>
        <w:ind w:left="567"/>
        <w:jc w:val="both"/>
        <w:textAlignment w:val="baseline"/>
        <w:rPr>
          <w:rFonts w:ascii="Arial Narrow" w:hAnsi="Arial Narrow"/>
          <w:sz w:val="24"/>
          <w:szCs w:val="24"/>
        </w:rPr>
      </w:pPr>
      <w:r w:rsidRPr="00D43819">
        <w:rPr>
          <w:rFonts w:ascii="Arial Narrow" w:hAnsi="Arial Narrow"/>
          <w:sz w:val="24"/>
          <w:szCs w:val="24"/>
        </w:rPr>
        <w:t xml:space="preserve">1) zapisy na rysunkach wchodzących w skład dokumentacji, opatrzone odpowiednimi odnośnikami, datą wykonania, nazwiskiem i podpisem osoby sporządzającej, </w:t>
      </w:r>
    </w:p>
    <w:p w14:paraId="4D4CF932" w14:textId="77777777" w:rsidR="00AB5B90" w:rsidRPr="00D43819" w:rsidRDefault="00AB5B90" w:rsidP="00AB5B90">
      <w:pPr>
        <w:widowControl w:val="0"/>
        <w:tabs>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uppressAutoHyphens/>
        <w:overflowPunct w:val="0"/>
        <w:autoSpaceDE w:val="0"/>
        <w:autoSpaceDN w:val="0"/>
        <w:adjustRightInd w:val="0"/>
        <w:spacing w:after="0" w:line="240" w:lineRule="auto"/>
        <w:ind w:left="567"/>
        <w:jc w:val="both"/>
        <w:textAlignment w:val="baseline"/>
        <w:rPr>
          <w:rFonts w:ascii="Arial Narrow" w:hAnsi="Arial Narrow"/>
          <w:sz w:val="24"/>
          <w:szCs w:val="24"/>
        </w:rPr>
      </w:pPr>
      <w:r w:rsidRPr="00D43819">
        <w:rPr>
          <w:rFonts w:ascii="Arial Narrow" w:hAnsi="Arial Narrow"/>
          <w:sz w:val="24"/>
          <w:szCs w:val="24"/>
        </w:rPr>
        <w:t>2) rysunki zamienne lub uzupełniające z opisami i informacją, jaki element dokumentacji projektowej zastępują, opatrzone data wykonania, nazwiskiem i podpisem osoby sporządzającej,</w:t>
      </w:r>
    </w:p>
    <w:p w14:paraId="41D11C07" w14:textId="77777777" w:rsidR="00AB5B90" w:rsidRPr="00D43819" w:rsidRDefault="00AB5B90" w:rsidP="00AB5B90">
      <w:pPr>
        <w:widowControl w:val="0"/>
        <w:tabs>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uppressAutoHyphens/>
        <w:overflowPunct w:val="0"/>
        <w:autoSpaceDE w:val="0"/>
        <w:autoSpaceDN w:val="0"/>
        <w:adjustRightInd w:val="0"/>
        <w:spacing w:after="0" w:line="240" w:lineRule="auto"/>
        <w:ind w:left="567"/>
        <w:jc w:val="both"/>
        <w:textAlignment w:val="baseline"/>
        <w:rPr>
          <w:rFonts w:ascii="Arial Narrow" w:hAnsi="Arial Narrow"/>
          <w:sz w:val="24"/>
          <w:szCs w:val="24"/>
        </w:rPr>
      </w:pPr>
      <w:r w:rsidRPr="00D43819">
        <w:rPr>
          <w:rFonts w:ascii="Arial Narrow" w:hAnsi="Arial Narrow"/>
          <w:sz w:val="24"/>
          <w:szCs w:val="24"/>
        </w:rPr>
        <w:t xml:space="preserve">3) protokoły uzgodnień lub notatki służbowe podpisane przez strony, </w:t>
      </w:r>
    </w:p>
    <w:p w14:paraId="0B657EE0" w14:textId="1D00C6A3" w:rsidR="003F688A" w:rsidRPr="00D43819" w:rsidRDefault="00AB5B90" w:rsidP="00AB5B90">
      <w:pPr>
        <w:widowControl w:val="0"/>
        <w:tabs>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uppressAutoHyphens/>
        <w:overflowPunct w:val="0"/>
        <w:autoSpaceDE w:val="0"/>
        <w:autoSpaceDN w:val="0"/>
        <w:adjustRightInd w:val="0"/>
        <w:spacing w:after="0" w:line="240" w:lineRule="auto"/>
        <w:ind w:left="567"/>
        <w:jc w:val="both"/>
        <w:textAlignment w:val="baseline"/>
        <w:rPr>
          <w:rFonts w:ascii="Arial Narrow" w:eastAsia="Times New Roman" w:hAnsi="Arial Narrow" w:cs="Times New Roman"/>
          <w:spacing w:val="-3"/>
          <w:kern w:val="0"/>
          <w:sz w:val="24"/>
          <w:szCs w:val="24"/>
          <w:lang w:eastAsia="pl-PL"/>
          <w14:ligatures w14:val="none"/>
        </w:rPr>
      </w:pPr>
      <w:r w:rsidRPr="00D43819">
        <w:rPr>
          <w:rFonts w:ascii="Arial Narrow" w:hAnsi="Arial Narrow"/>
          <w:sz w:val="24"/>
          <w:szCs w:val="24"/>
        </w:rPr>
        <w:t>4) wpisy do Dziennika Budowy.</w:t>
      </w:r>
    </w:p>
    <w:p w14:paraId="1AE57E48" w14:textId="6E08EC5E" w:rsidR="00CD67E5" w:rsidRPr="00D43819" w:rsidRDefault="00CD67E5">
      <w:pPr>
        <w:widowControl w:val="0"/>
        <w:numPr>
          <w:ilvl w:val="0"/>
          <w:numId w:val="24"/>
        </w:numPr>
        <w:tabs>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uppressAutoHyphens/>
        <w:overflowPunct w:val="0"/>
        <w:autoSpaceDE w:val="0"/>
        <w:autoSpaceDN w:val="0"/>
        <w:adjustRightInd w:val="0"/>
        <w:spacing w:after="0" w:line="240" w:lineRule="auto"/>
        <w:ind w:left="567" w:hanging="283"/>
        <w:jc w:val="both"/>
        <w:textAlignment w:val="baseline"/>
        <w:rPr>
          <w:rFonts w:ascii="Arial Narrow" w:eastAsia="Times New Roman" w:hAnsi="Arial Narrow" w:cs="Times New Roman"/>
          <w:b/>
          <w:bCs/>
          <w:spacing w:val="-3"/>
          <w:kern w:val="0"/>
          <w:sz w:val="24"/>
          <w:szCs w:val="24"/>
          <w:lang w:eastAsia="pl-PL"/>
          <w14:ligatures w14:val="none"/>
        </w:rPr>
      </w:pPr>
      <w:r w:rsidRPr="00D43819">
        <w:rPr>
          <w:rFonts w:ascii="Arial Narrow" w:eastAsia="Times New Roman" w:hAnsi="Arial Narrow" w:cs="Times New Roman"/>
          <w:spacing w:val="-3"/>
          <w:kern w:val="0"/>
          <w:sz w:val="24"/>
          <w:szCs w:val="24"/>
          <w:lang w:eastAsia="pl-PL"/>
          <w14:ligatures w14:val="none"/>
        </w:rPr>
        <w:t>inne dokumenty wymagane przez Zamawiającego a wynikające z wytycznych i procedur związanych ze współfinansowaniem inwestycji ze środków zewnętrznych, których wykaz na piśmie przed odbiorem końcowym przedłoży Inspektor Nadzoru;</w:t>
      </w:r>
    </w:p>
    <w:p w14:paraId="33E3FB9B" w14:textId="018293BE" w:rsidR="00586EDC" w:rsidRPr="00D43819" w:rsidRDefault="00586EDC">
      <w:pPr>
        <w:pStyle w:val="Akapitzlist"/>
        <w:widowControl w:val="0"/>
        <w:numPr>
          <w:ilvl w:val="0"/>
          <w:numId w:val="8"/>
        </w:numPr>
        <w:suppressAutoHyphens/>
        <w:spacing w:after="0" w:line="240" w:lineRule="auto"/>
        <w:jc w:val="both"/>
        <w:rPr>
          <w:rFonts w:ascii="Arial Narrow" w:eastAsia="Times New Roman" w:hAnsi="Arial Narrow" w:cs="Times New Roman"/>
          <w:kern w:val="0"/>
          <w:sz w:val="24"/>
          <w:szCs w:val="24"/>
          <w:lang w:eastAsia="pl-PL"/>
          <w14:ligatures w14:val="none"/>
        </w:rPr>
      </w:pPr>
      <w:r w:rsidRPr="00D43819">
        <w:rPr>
          <w:rFonts w:ascii="Arial Narrow" w:eastAsia="Times New Roman" w:hAnsi="Arial Narrow" w:cs="Times New Roman"/>
          <w:kern w:val="0"/>
          <w:sz w:val="24"/>
          <w:szCs w:val="24"/>
          <w:lang w:eastAsia="pl-PL"/>
          <w14:ligatures w14:val="none"/>
        </w:rPr>
        <w:t>Jeżeli w toku czynności odbioru końcowego zostaną stwierdzone wady, to Zamawiającemu przysługują następujące uprawnienia:</w:t>
      </w:r>
    </w:p>
    <w:p w14:paraId="4C383955" w14:textId="77777777" w:rsidR="00586EDC" w:rsidRPr="00D43819" w:rsidRDefault="00586EDC">
      <w:pPr>
        <w:widowControl w:val="0"/>
        <w:numPr>
          <w:ilvl w:val="3"/>
          <w:numId w:val="25"/>
        </w:numPr>
        <w:suppressAutoHyphens/>
        <w:autoSpaceDN w:val="0"/>
        <w:adjustRightInd w:val="0"/>
        <w:spacing w:after="0" w:line="240" w:lineRule="auto"/>
        <w:ind w:left="567" w:hanging="283"/>
        <w:jc w:val="both"/>
        <w:rPr>
          <w:rFonts w:ascii="Arial Narrow" w:eastAsia="Times New Roman" w:hAnsi="Arial Narrow" w:cs="Times New Roman"/>
          <w:kern w:val="0"/>
          <w:sz w:val="24"/>
          <w:szCs w:val="24"/>
          <w:lang w:eastAsia="pl-PL"/>
          <w14:ligatures w14:val="none"/>
        </w:rPr>
      </w:pPr>
      <w:r w:rsidRPr="00D43819">
        <w:rPr>
          <w:rFonts w:ascii="Arial Narrow" w:eastAsia="Times New Roman" w:hAnsi="Arial Narrow" w:cs="Times New Roman"/>
          <w:kern w:val="0"/>
          <w:sz w:val="24"/>
          <w:szCs w:val="24"/>
          <w:lang w:eastAsia="pl-PL"/>
          <w14:ligatures w14:val="none"/>
        </w:rPr>
        <w:t>Jeżeli wady nadają się do usunięcia, może odmówić odbioru do czasu usunięcia wad,</w:t>
      </w:r>
    </w:p>
    <w:p w14:paraId="23FC4B6C" w14:textId="77777777" w:rsidR="00586EDC" w:rsidRPr="00D43819" w:rsidRDefault="00586EDC">
      <w:pPr>
        <w:widowControl w:val="0"/>
        <w:numPr>
          <w:ilvl w:val="3"/>
          <w:numId w:val="25"/>
        </w:numPr>
        <w:suppressAutoHyphens/>
        <w:autoSpaceDN w:val="0"/>
        <w:adjustRightInd w:val="0"/>
        <w:spacing w:after="0" w:line="240" w:lineRule="auto"/>
        <w:ind w:left="567" w:hanging="283"/>
        <w:jc w:val="both"/>
        <w:rPr>
          <w:rFonts w:ascii="Arial Narrow" w:eastAsia="Times New Roman" w:hAnsi="Arial Narrow" w:cs="Times New Roman"/>
          <w:kern w:val="0"/>
          <w:sz w:val="24"/>
          <w:szCs w:val="24"/>
          <w:lang w:eastAsia="pl-PL"/>
          <w14:ligatures w14:val="none"/>
        </w:rPr>
      </w:pPr>
      <w:r w:rsidRPr="00D43819">
        <w:rPr>
          <w:rFonts w:ascii="Arial Narrow" w:eastAsia="Times New Roman" w:hAnsi="Arial Narrow" w:cs="Times New Roman"/>
          <w:kern w:val="0"/>
          <w:sz w:val="24"/>
          <w:szCs w:val="24"/>
          <w:lang w:eastAsia="pl-PL"/>
          <w14:ligatures w14:val="none"/>
        </w:rPr>
        <w:t>Jeżeli wady nie nadają się do usunięcia, to:</w:t>
      </w:r>
    </w:p>
    <w:p w14:paraId="20E62409" w14:textId="77777777" w:rsidR="00586EDC" w:rsidRPr="00D43819" w:rsidRDefault="00586EDC">
      <w:pPr>
        <w:widowControl w:val="0"/>
        <w:numPr>
          <w:ilvl w:val="4"/>
          <w:numId w:val="25"/>
        </w:numPr>
        <w:suppressAutoHyphens/>
        <w:autoSpaceDN w:val="0"/>
        <w:adjustRightInd w:val="0"/>
        <w:spacing w:after="0" w:line="240" w:lineRule="auto"/>
        <w:ind w:left="851" w:hanging="284"/>
        <w:jc w:val="both"/>
        <w:rPr>
          <w:rFonts w:ascii="Arial Narrow" w:eastAsia="Times New Roman" w:hAnsi="Arial Narrow" w:cs="Times New Roman"/>
          <w:kern w:val="0"/>
          <w:sz w:val="24"/>
          <w:szCs w:val="24"/>
          <w:lang w:eastAsia="pl-PL"/>
          <w14:ligatures w14:val="none"/>
        </w:rPr>
      </w:pPr>
      <w:r w:rsidRPr="00D43819">
        <w:rPr>
          <w:rFonts w:ascii="Arial Narrow" w:eastAsia="Times New Roman" w:hAnsi="Arial Narrow" w:cs="Times New Roman"/>
          <w:kern w:val="0"/>
          <w:sz w:val="24"/>
          <w:szCs w:val="24"/>
          <w:lang w:eastAsia="pl-PL"/>
          <w14:ligatures w14:val="none"/>
        </w:rPr>
        <w:t>jeżeli nie uniemożliwiają one użytkowania przedmiotu odbioru zgodnie z przeznaczeniem, Zamawiający może obniżyć odpowiednio wynagrodzenie,</w:t>
      </w:r>
    </w:p>
    <w:p w14:paraId="380130C8" w14:textId="77777777" w:rsidR="00586EDC" w:rsidRPr="00D43819" w:rsidRDefault="00586EDC">
      <w:pPr>
        <w:widowControl w:val="0"/>
        <w:numPr>
          <w:ilvl w:val="4"/>
          <w:numId w:val="25"/>
        </w:numPr>
        <w:suppressAutoHyphens/>
        <w:autoSpaceDN w:val="0"/>
        <w:adjustRightInd w:val="0"/>
        <w:spacing w:after="0" w:line="240" w:lineRule="auto"/>
        <w:ind w:left="851" w:hanging="284"/>
        <w:jc w:val="both"/>
        <w:rPr>
          <w:rFonts w:ascii="Arial Narrow" w:eastAsia="Times New Roman" w:hAnsi="Arial Narrow" w:cs="Times New Roman"/>
          <w:kern w:val="0"/>
          <w:sz w:val="24"/>
          <w:szCs w:val="24"/>
          <w:lang w:eastAsia="pl-PL"/>
          <w14:ligatures w14:val="none"/>
        </w:rPr>
      </w:pPr>
      <w:r w:rsidRPr="00D43819">
        <w:rPr>
          <w:rFonts w:ascii="Arial Narrow" w:eastAsia="Times New Roman" w:hAnsi="Arial Narrow" w:cs="Times New Roman"/>
          <w:kern w:val="0"/>
          <w:sz w:val="24"/>
          <w:szCs w:val="24"/>
          <w:lang w:eastAsia="pl-PL"/>
          <w14:ligatures w14:val="none"/>
        </w:rPr>
        <w:t>jeżeli wady uniemożliwiają użytkowanie zgodnie z przeznaczeniem, Zamawiający może odstąpić od umowy lub żądać wykonania przedmiotu odbioru po raz drugi.</w:t>
      </w:r>
    </w:p>
    <w:p w14:paraId="20B93563" w14:textId="09899CF8" w:rsidR="00586EDC" w:rsidRPr="00D43819" w:rsidRDefault="00586EDC">
      <w:pPr>
        <w:widowControl w:val="0"/>
        <w:numPr>
          <w:ilvl w:val="0"/>
          <w:numId w:val="8"/>
        </w:numPr>
        <w:suppressAutoHyphens/>
        <w:autoSpaceDN w:val="0"/>
        <w:adjustRightInd w:val="0"/>
        <w:spacing w:after="0" w:line="240" w:lineRule="auto"/>
        <w:jc w:val="both"/>
        <w:rPr>
          <w:rFonts w:ascii="Arial Narrow" w:eastAsia="Times New Roman" w:hAnsi="Arial Narrow" w:cs="Times New Roman"/>
          <w:kern w:val="0"/>
          <w:sz w:val="24"/>
          <w:szCs w:val="24"/>
          <w:lang w:eastAsia="pl-PL"/>
          <w14:ligatures w14:val="none"/>
        </w:rPr>
      </w:pPr>
      <w:r w:rsidRPr="00D43819">
        <w:rPr>
          <w:rFonts w:ascii="Arial Narrow" w:eastAsia="Times New Roman" w:hAnsi="Arial Narrow" w:cs="Times New Roman"/>
          <w:kern w:val="0"/>
          <w:sz w:val="24"/>
          <w:szCs w:val="24"/>
          <w:lang w:eastAsia="pl-PL"/>
          <w14:ligatures w14:val="none"/>
        </w:rPr>
        <w:lastRenderedPageBreak/>
        <w:t xml:space="preserve">Jeżeli w toku czynności odbioru zostanie stwierdzone, że przedmiot umowy nie osiągnął gotowości do odbioru z powodu nieukończenia prac, wad lub nie przeprowadzenia wszystkich prób, z przyczyn leżących po stronie Wykonawcy, Zamawiający może odmówić odbioru, a fakt ten nie może być podstawą do przedłużenia terminu wykonania przedmiotu umowy o którym mowa w </w:t>
      </w:r>
      <w:r w:rsidR="00D353F3" w:rsidRPr="00D43819">
        <w:rPr>
          <w:rFonts w:ascii="Arial Narrow" w:eastAsia="Times New Roman" w:hAnsi="Arial Narrow" w:cs="Times New Roman"/>
          <w:kern w:val="0"/>
          <w:sz w:val="24"/>
          <w:szCs w:val="24"/>
          <w:lang w:eastAsia="pl-PL"/>
          <w14:ligatures w14:val="none"/>
        </w:rPr>
        <w:t>ust.1</w:t>
      </w:r>
      <w:r w:rsidRPr="00D43819">
        <w:rPr>
          <w:rFonts w:ascii="Arial Narrow" w:eastAsia="Times New Roman" w:hAnsi="Arial Narrow" w:cs="Times New Roman"/>
          <w:kern w:val="0"/>
          <w:sz w:val="24"/>
          <w:szCs w:val="24"/>
          <w:lang w:eastAsia="pl-PL"/>
          <w14:ligatures w14:val="none"/>
        </w:rPr>
        <w:t xml:space="preserve">, natomiast będzie podstawą do naliczenia przez Zamawiającego stosownych kar umownych za niewykonanie umowy w terminie. W takim przypadku Wykonawca ma obowiązek usunięcia wad i ponownego zgłoszenia elementu do odbioru bez prawa do dodatkowego wynagrodzenia. </w:t>
      </w:r>
    </w:p>
    <w:p w14:paraId="7C41CA70" w14:textId="77777777" w:rsidR="00586EDC" w:rsidRPr="00D43819" w:rsidRDefault="00586EDC">
      <w:pPr>
        <w:widowControl w:val="0"/>
        <w:numPr>
          <w:ilvl w:val="0"/>
          <w:numId w:val="8"/>
        </w:numPr>
        <w:suppressAutoHyphens/>
        <w:autoSpaceDN w:val="0"/>
        <w:adjustRightInd w:val="0"/>
        <w:spacing w:after="0" w:line="240" w:lineRule="auto"/>
        <w:jc w:val="both"/>
        <w:rPr>
          <w:rFonts w:ascii="Arial Narrow" w:eastAsia="Times New Roman" w:hAnsi="Arial Narrow" w:cs="Times New Roman"/>
          <w:kern w:val="0"/>
          <w:sz w:val="24"/>
          <w:szCs w:val="24"/>
          <w:lang w:eastAsia="pl-PL"/>
          <w14:ligatures w14:val="none"/>
        </w:rPr>
      </w:pPr>
      <w:r w:rsidRPr="00D43819">
        <w:rPr>
          <w:rFonts w:ascii="Arial Narrow" w:eastAsia="Times New Roman" w:hAnsi="Arial Narrow" w:cs="Times New Roman"/>
          <w:kern w:val="0"/>
          <w:sz w:val="24"/>
          <w:szCs w:val="24"/>
          <w:lang w:eastAsia="pl-PL"/>
          <w14:ligatures w14:val="none"/>
        </w:rPr>
        <w:t>Po zakończeniu robót Wykonawca zobowiązany jest uporządkować teren budowy, przywrócić stan pierwotny dróg, drogę  dojazdową na plac budowy i przekazać go Zamawiającemu w terminie ustalonym dla odbioru końcowego robót.</w:t>
      </w:r>
    </w:p>
    <w:p w14:paraId="030022BA" w14:textId="77777777" w:rsidR="00586EDC" w:rsidRPr="00D43819" w:rsidRDefault="00586EDC">
      <w:pPr>
        <w:widowControl w:val="0"/>
        <w:numPr>
          <w:ilvl w:val="0"/>
          <w:numId w:val="8"/>
        </w:numPr>
        <w:suppressAutoHyphens/>
        <w:autoSpaceDN w:val="0"/>
        <w:adjustRightInd w:val="0"/>
        <w:spacing w:after="0" w:line="240" w:lineRule="auto"/>
        <w:jc w:val="both"/>
        <w:rPr>
          <w:rFonts w:ascii="Arial Narrow" w:eastAsia="Times New Roman" w:hAnsi="Arial Narrow" w:cs="Times New Roman"/>
          <w:kern w:val="0"/>
          <w:sz w:val="24"/>
          <w:szCs w:val="24"/>
          <w:lang w:eastAsia="pl-PL"/>
          <w14:ligatures w14:val="none"/>
        </w:rPr>
      </w:pPr>
      <w:r w:rsidRPr="00D43819">
        <w:rPr>
          <w:rFonts w:ascii="Arial Narrow" w:eastAsia="Times New Roman" w:hAnsi="Arial Narrow" w:cs="Times New Roman"/>
          <w:kern w:val="0"/>
          <w:sz w:val="24"/>
          <w:szCs w:val="24"/>
          <w:lang w:eastAsia="pl-PL"/>
          <w14:ligatures w14:val="none"/>
        </w:rPr>
        <w:t>Strony postanawiają, że z czynności odbioru  końcowego będzie spisany protokół zawierający wszelkie ustalenia dokonane w toku odbioru, jak też terminy wyznaczone na usunięcie  stwierdzonych przy odbiorze wad.</w:t>
      </w:r>
    </w:p>
    <w:p w14:paraId="3740ECBF" w14:textId="77777777" w:rsidR="00586EDC" w:rsidRPr="00D43819" w:rsidRDefault="00586EDC">
      <w:pPr>
        <w:widowControl w:val="0"/>
        <w:numPr>
          <w:ilvl w:val="0"/>
          <w:numId w:val="8"/>
        </w:numPr>
        <w:suppressAutoHyphens/>
        <w:autoSpaceDN w:val="0"/>
        <w:adjustRightInd w:val="0"/>
        <w:spacing w:after="0" w:line="240" w:lineRule="auto"/>
        <w:jc w:val="both"/>
        <w:rPr>
          <w:rFonts w:ascii="Arial Narrow" w:eastAsia="Times New Roman" w:hAnsi="Arial Narrow" w:cs="Times New Roman"/>
          <w:kern w:val="0"/>
          <w:sz w:val="24"/>
          <w:szCs w:val="24"/>
          <w:lang w:eastAsia="pl-PL"/>
          <w14:ligatures w14:val="none"/>
        </w:rPr>
      </w:pPr>
      <w:r w:rsidRPr="00D43819">
        <w:rPr>
          <w:rFonts w:ascii="Arial Narrow" w:eastAsia="Times New Roman" w:hAnsi="Arial Narrow" w:cs="Times New Roman"/>
          <w:kern w:val="0"/>
          <w:sz w:val="24"/>
          <w:szCs w:val="24"/>
          <w:lang w:eastAsia="pl-PL"/>
          <w14:ligatures w14:val="none"/>
        </w:rPr>
        <w:t>Wykonawca zobowiązany jest do zawiadomienia Zamawiającego (inspektora nadzoru) o usunięciu wad. Inspektor Nadzoru potwierdza na piśmie fakt usunięcia przez Wykonawcę stwierdzonych wad.</w:t>
      </w:r>
    </w:p>
    <w:p w14:paraId="50C7378D" w14:textId="288C102D" w:rsidR="00586EDC" w:rsidRPr="00D43819" w:rsidRDefault="00586EDC">
      <w:pPr>
        <w:widowControl w:val="0"/>
        <w:numPr>
          <w:ilvl w:val="0"/>
          <w:numId w:val="8"/>
        </w:numPr>
        <w:suppressAutoHyphens/>
        <w:autoSpaceDN w:val="0"/>
        <w:adjustRightInd w:val="0"/>
        <w:spacing w:after="0" w:line="240" w:lineRule="auto"/>
        <w:jc w:val="both"/>
        <w:rPr>
          <w:rFonts w:ascii="Arial Narrow" w:eastAsia="Times New Roman" w:hAnsi="Arial Narrow" w:cs="Times New Roman"/>
          <w:kern w:val="0"/>
          <w:sz w:val="24"/>
          <w:szCs w:val="24"/>
          <w:lang w:eastAsia="pl-PL"/>
          <w14:ligatures w14:val="none"/>
        </w:rPr>
      </w:pPr>
      <w:r w:rsidRPr="00D43819">
        <w:rPr>
          <w:rFonts w:ascii="Arial Narrow" w:eastAsia="Times New Roman" w:hAnsi="Arial Narrow" w:cs="Times New Roman"/>
          <w:kern w:val="0"/>
          <w:sz w:val="24"/>
          <w:szCs w:val="24"/>
          <w:lang w:eastAsia="pl-PL"/>
          <w14:ligatures w14:val="none"/>
        </w:rPr>
        <w:t>Zamawiający w okresie gwarancyjnym jest uprawniony do organizowania przeglądów gwarancyjnych przy udziale Wykonawcy, kierownika budowy, oraz inspektor</w:t>
      </w:r>
      <w:r w:rsidR="008A23CF" w:rsidRPr="00D43819">
        <w:rPr>
          <w:rFonts w:ascii="Arial Narrow" w:eastAsia="Times New Roman" w:hAnsi="Arial Narrow" w:cs="Times New Roman"/>
          <w:kern w:val="0"/>
          <w:sz w:val="24"/>
          <w:szCs w:val="24"/>
          <w:lang w:eastAsia="pl-PL"/>
          <w14:ligatures w14:val="none"/>
        </w:rPr>
        <w:t>a</w:t>
      </w:r>
      <w:r w:rsidRPr="00D43819">
        <w:rPr>
          <w:rFonts w:ascii="Arial Narrow" w:eastAsia="Times New Roman" w:hAnsi="Arial Narrow" w:cs="Times New Roman"/>
          <w:kern w:val="0"/>
          <w:sz w:val="24"/>
          <w:szCs w:val="24"/>
          <w:lang w:eastAsia="pl-PL"/>
          <w14:ligatures w14:val="none"/>
        </w:rPr>
        <w:t xml:space="preserve"> nadzoru.</w:t>
      </w:r>
    </w:p>
    <w:p w14:paraId="0096D429" w14:textId="54BE81FD" w:rsidR="00147D33" w:rsidRPr="00D43819" w:rsidRDefault="00DC4F73">
      <w:pPr>
        <w:pStyle w:val="Akapitzlist"/>
        <w:numPr>
          <w:ilvl w:val="0"/>
          <w:numId w:val="8"/>
        </w:numPr>
        <w:spacing w:line="276" w:lineRule="auto"/>
        <w:jc w:val="both"/>
        <w:rPr>
          <w:rFonts w:ascii="Arial Narrow" w:eastAsia="Calibri" w:hAnsi="Arial Narrow" w:cstheme="minorHAnsi"/>
          <w:strike/>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 xml:space="preserve">W czynności odbioru przedmiotu zamówienia będzie brał udział przedstawiciel </w:t>
      </w:r>
      <w:r w:rsidR="00B340BF" w:rsidRPr="00D43819">
        <w:rPr>
          <w:rFonts w:ascii="Arial Narrow" w:eastAsia="Calibri" w:hAnsi="Arial Narrow" w:cstheme="minorHAnsi"/>
          <w:kern w:val="0"/>
          <w:sz w:val="24"/>
          <w:szCs w:val="24"/>
          <w:lang w:eastAsia="pl-PL"/>
          <w14:ligatures w14:val="none"/>
        </w:rPr>
        <w:t>Powiatu Opolskiego</w:t>
      </w:r>
      <w:r w:rsidRPr="00D43819">
        <w:rPr>
          <w:rFonts w:ascii="Arial Narrow" w:eastAsia="Calibri" w:hAnsi="Arial Narrow" w:cstheme="minorHAnsi"/>
          <w:kern w:val="0"/>
          <w:sz w:val="24"/>
          <w:szCs w:val="24"/>
          <w:lang w:eastAsia="pl-PL"/>
          <w14:ligatures w14:val="none"/>
        </w:rPr>
        <w:t xml:space="preserve">, który będzie mieć prawo do zgłaszania uwag oraz usterek w przedmiocie umowy. </w:t>
      </w:r>
    </w:p>
    <w:p w14:paraId="3555DA7F" w14:textId="2A39A15A" w:rsidR="00147D33" w:rsidRPr="00D43819" w:rsidRDefault="00147D33" w:rsidP="00147D33">
      <w:pPr>
        <w:pBdr>
          <w:top w:val="nil"/>
          <w:left w:val="nil"/>
          <w:bottom w:val="nil"/>
          <w:right w:val="nil"/>
          <w:between w:val="nil"/>
        </w:pBdr>
        <w:spacing w:after="0" w:line="276" w:lineRule="auto"/>
        <w:ind w:left="720"/>
        <w:jc w:val="center"/>
        <w:outlineLvl w:val="0"/>
        <w:rPr>
          <w:rFonts w:ascii="Arial Narrow" w:eastAsia="Calibri" w:hAnsi="Arial Narrow" w:cstheme="minorHAnsi"/>
          <w:b/>
          <w:kern w:val="0"/>
          <w:sz w:val="24"/>
          <w:szCs w:val="24"/>
          <w:lang w:eastAsia="pl-PL"/>
          <w14:ligatures w14:val="none"/>
        </w:rPr>
      </w:pPr>
      <w:r w:rsidRPr="00D43819">
        <w:rPr>
          <w:rFonts w:ascii="Arial Narrow" w:eastAsia="Calibri" w:hAnsi="Arial Narrow" w:cstheme="minorHAnsi"/>
          <w:b/>
          <w:kern w:val="0"/>
          <w:sz w:val="24"/>
          <w:szCs w:val="24"/>
          <w:lang w:eastAsia="pl-PL"/>
          <w14:ligatures w14:val="none"/>
        </w:rPr>
        <w:t xml:space="preserve">§ </w:t>
      </w:r>
      <w:r w:rsidR="004F396C" w:rsidRPr="00D43819">
        <w:rPr>
          <w:rFonts w:ascii="Arial Narrow" w:eastAsia="Calibri" w:hAnsi="Arial Narrow" w:cstheme="minorHAnsi"/>
          <w:b/>
          <w:kern w:val="0"/>
          <w:sz w:val="24"/>
          <w:szCs w:val="24"/>
          <w:lang w:eastAsia="pl-PL"/>
          <w14:ligatures w14:val="none"/>
        </w:rPr>
        <w:t>7</w:t>
      </w:r>
      <w:r w:rsidRPr="00D43819">
        <w:rPr>
          <w:rFonts w:ascii="Arial Narrow" w:eastAsia="Calibri" w:hAnsi="Arial Narrow" w:cstheme="minorHAnsi"/>
          <w:b/>
          <w:kern w:val="0"/>
          <w:sz w:val="24"/>
          <w:szCs w:val="24"/>
          <w:lang w:eastAsia="pl-PL"/>
          <w14:ligatures w14:val="none"/>
        </w:rPr>
        <w:t xml:space="preserve"> Wynagrodzenie</w:t>
      </w:r>
    </w:p>
    <w:p w14:paraId="39AC1D6B" w14:textId="77777777" w:rsidR="00147D33" w:rsidRPr="00D43819" w:rsidRDefault="00147D33">
      <w:pPr>
        <w:widowControl w:val="0"/>
        <w:numPr>
          <w:ilvl w:val="0"/>
          <w:numId w:val="9"/>
        </w:numPr>
        <w:spacing w:after="0" w:line="276" w:lineRule="auto"/>
        <w:ind w:left="426"/>
        <w:jc w:val="both"/>
        <w:rPr>
          <w:rFonts w:ascii="Arial Narrow" w:eastAsia="Courier New" w:hAnsi="Arial Narrow" w:cstheme="minorHAnsi"/>
          <w:kern w:val="0"/>
          <w:sz w:val="24"/>
          <w:szCs w:val="24"/>
          <w:lang w:eastAsia="pl-PL"/>
          <w14:ligatures w14:val="none"/>
        </w:rPr>
      </w:pPr>
      <w:r w:rsidRPr="00D43819">
        <w:rPr>
          <w:rFonts w:ascii="Arial Narrow" w:eastAsia="Courier New" w:hAnsi="Arial Narrow" w:cstheme="minorHAnsi"/>
          <w:kern w:val="0"/>
          <w:sz w:val="24"/>
          <w:szCs w:val="24"/>
          <w:lang w:eastAsia="pl-PL"/>
          <w14:ligatures w14:val="none"/>
        </w:rPr>
        <w:t xml:space="preserve">Za należyte wykonanie Umowy Zamawiający zapłaci Wykonawcy wynagrodzenie ryczałtowe (dalej jako: „Wynagrodzenie”) w wysokości [____] PLN netto, co stanowi [___] PLN brutto. </w:t>
      </w:r>
    </w:p>
    <w:p w14:paraId="4E989339" w14:textId="3CF062AE" w:rsidR="0058429A" w:rsidRPr="00D43819" w:rsidRDefault="00147D33">
      <w:pPr>
        <w:widowControl w:val="0"/>
        <w:numPr>
          <w:ilvl w:val="0"/>
          <w:numId w:val="9"/>
        </w:numPr>
        <w:spacing w:after="0" w:line="276" w:lineRule="auto"/>
        <w:ind w:left="426"/>
        <w:jc w:val="both"/>
        <w:rPr>
          <w:rFonts w:ascii="Arial Narrow" w:eastAsia="Courier New" w:hAnsi="Arial Narrow" w:cstheme="minorHAnsi"/>
          <w:kern w:val="0"/>
          <w:sz w:val="24"/>
          <w:szCs w:val="24"/>
          <w:lang w:eastAsia="pl-PL"/>
          <w14:ligatures w14:val="none"/>
        </w:rPr>
      </w:pPr>
      <w:r w:rsidRPr="00D43819">
        <w:rPr>
          <w:rFonts w:ascii="Arial Narrow" w:eastAsia="Courier New" w:hAnsi="Arial Narrow" w:cstheme="minorHAnsi"/>
          <w:kern w:val="0"/>
          <w:sz w:val="24"/>
          <w:szCs w:val="24"/>
          <w:lang w:eastAsia="pl-PL"/>
          <w14:ligatures w14:val="none"/>
        </w:rPr>
        <w:t>W przypadku wystąpienia robót zamiennych</w:t>
      </w:r>
      <w:r w:rsidR="00CC40D3" w:rsidRPr="00D43819">
        <w:rPr>
          <w:rFonts w:ascii="Arial Narrow" w:eastAsia="Courier New" w:hAnsi="Arial Narrow" w:cstheme="minorHAnsi"/>
          <w:kern w:val="0"/>
          <w:sz w:val="24"/>
          <w:szCs w:val="24"/>
          <w:lang w:eastAsia="pl-PL"/>
          <w14:ligatures w14:val="none"/>
        </w:rPr>
        <w:t>, zaniechanych</w:t>
      </w:r>
      <w:r w:rsidRPr="00D43819">
        <w:rPr>
          <w:rFonts w:ascii="Arial Narrow" w:eastAsia="Courier New" w:hAnsi="Arial Narrow" w:cstheme="minorHAnsi"/>
          <w:kern w:val="0"/>
          <w:sz w:val="24"/>
          <w:szCs w:val="24"/>
          <w:lang w:eastAsia="pl-PL"/>
          <w14:ligatures w14:val="none"/>
        </w:rPr>
        <w:t xml:space="preserve"> lub dodatkowych</w:t>
      </w:r>
      <w:r w:rsidR="00CC40D3" w:rsidRPr="00D43819">
        <w:rPr>
          <w:rFonts w:ascii="Arial Narrow" w:eastAsia="Courier New" w:hAnsi="Arial Narrow" w:cstheme="minorHAnsi"/>
          <w:kern w:val="0"/>
          <w:sz w:val="24"/>
          <w:szCs w:val="24"/>
          <w:lang w:eastAsia="pl-PL"/>
          <w14:ligatures w14:val="none"/>
        </w:rPr>
        <w:t xml:space="preserve">, </w:t>
      </w:r>
      <w:r w:rsidRPr="00D43819">
        <w:rPr>
          <w:rFonts w:ascii="Arial Narrow" w:eastAsia="Courier New" w:hAnsi="Arial Narrow" w:cstheme="minorHAnsi"/>
          <w:kern w:val="0"/>
          <w:sz w:val="24"/>
          <w:szCs w:val="24"/>
          <w:lang w:eastAsia="pl-PL"/>
          <w14:ligatures w14:val="none"/>
        </w:rPr>
        <w:t>rozliczenie prac, nastąpi na podstawie kosztorysów sporządzonych przez Wykonawcę, zatwierdzonych przez Zamawiającego. Gdy nie będzie możliwe rozliczenie danej roboty w oparciu o dane z kosztorysu ofertowego, brakujące ceny zostaną przyjęte z informatora Sekocenbudu (jako średnie) dla kwartału poprzedzającego termin wykonania robót. Podstawą do określenia nakładów rzeczowych będą normy zawarte w kosztorysie ofertowym a w przypadku braku odpowiednich pozycji, odpowiednie KNR lub podstawy nakładów rzeczowych zatwierdzone przez Zamawiającego. W razie niemożliwości zastosowania ww. metody ustalania wartości, ze względu na przedmiot lub skomplikowanie prac i brak odpowiednich materiałów referencyjnych – podstawą ustalenia wartości tych prac będą negocjacje Stron</w:t>
      </w:r>
      <w:r w:rsidR="00CC40D3" w:rsidRPr="00D43819">
        <w:rPr>
          <w:rFonts w:ascii="Arial Narrow" w:eastAsia="Courier New" w:hAnsi="Arial Narrow" w:cstheme="minorHAnsi"/>
          <w:kern w:val="0"/>
          <w:sz w:val="24"/>
          <w:szCs w:val="24"/>
          <w:lang w:eastAsia="pl-PL"/>
          <w14:ligatures w14:val="none"/>
        </w:rPr>
        <w:t xml:space="preserve"> oparte o ceny rynkowe</w:t>
      </w:r>
    </w:p>
    <w:p w14:paraId="1AF16AB3" w14:textId="42338C42" w:rsidR="00147D33" w:rsidRPr="00D43819" w:rsidRDefault="0058429A">
      <w:pPr>
        <w:widowControl w:val="0"/>
        <w:numPr>
          <w:ilvl w:val="0"/>
          <w:numId w:val="9"/>
        </w:numPr>
        <w:spacing w:after="0" w:line="276" w:lineRule="auto"/>
        <w:ind w:left="426"/>
        <w:jc w:val="both"/>
        <w:rPr>
          <w:rFonts w:ascii="Arial Narrow" w:eastAsia="Courier New" w:hAnsi="Arial Narrow" w:cstheme="minorHAnsi"/>
          <w:kern w:val="0"/>
          <w:sz w:val="24"/>
          <w:szCs w:val="24"/>
          <w:lang w:eastAsia="pl-PL"/>
          <w14:ligatures w14:val="none"/>
        </w:rPr>
      </w:pPr>
      <w:r w:rsidRPr="00D43819">
        <w:rPr>
          <w:rFonts w:ascii="Arial Narrow" w:eastAsia="Courier New" w:hAnsi="Arial Narrow" w:cstheme="minorHAnsi"/>
          <w:kern w:val="0"/>
          <w:sz w:val="24"/>
          <w:szCs w:val="24"/>
          <w:lang w:eastAsia="pl-PL"/>
          <w14:ligatures w14:val="none"/>
        </w:rPr>
        <w:t>Wykonawca przed podpisaniem umowy złoży Zamawiającemu kosztorys uproszczony lub szczegółowy wskazujący sposób wyliczenia ceny ofertowej z podziałem na branże i zakres rzeczowy zamówienia.</w:t>
      </w:r>
    </w:p>
    <w:p w14:paraId="3A972880" w14:textId="71BAD539" w:rsidR="00147D33" w:rsidRPr="00D43819" w:rsidRDefault="00147D33">
      <w:pPr>
        <w:widowControl w:val="0"/>
        <w:numPr>
          <w:ilvl w:val="0"/>
          <w:numId w:val="9"/>
        </w:numPr>
        <w:spacing w:after="0" w:line="276" w:lineRule="auto"/>
        <w:ind w:left="426"/>
        <w:jc w:val="both"/>
        <w:rPr>
          <w:rFonts w:ascii="Arial Narrow" w:eastAsia="Courier New" w:hAnsi="Arial Narrow" w:cstheme="minorHAnsi"/>
          <w:kern w:val="0"/>
          <w:sz w:val="24"/>
          <w:szCs w:val="24"/>
          <w:lang w:eastAsia="pl-PL"/>
          <w14:ligatures w14:val="none"/>
        </w:rPr>
      </w:pPr>
      <w:r w:rsidRPr="00D43819">
        <w:rPr>
          <w:rFonts w:ascii="Arial Narrow" w:eastAsia="Courier New" w:hAnsi="Arial Narrow" w:cstheme="minorHAnsi"/>
          <w:kern w:val="0"/>
          <w:sz w:val="24"/>
          <w:szCs w:val="24"/>
          <w:lang w:eastAsia="pl-PL"/>
          <w14:ligatures w14:val="none"/>
        </w:rPr>
        <w:t>Wynagrodzenie będzie płatne na podstawie faktury VAT, wystawionej w oparciu o pozytywny protokół końcowego odbioru prac podpisany przez Zamawiającego oraz Wykonawcę.</w:t>
      </w:r>
      <w:r w:rsidR="00DC4F73" w:rsidRPr="00D43819">
        <w:rPr>
          <w:rFonts w:ascii="Arial Narrow" w:eastAsia="Courier New" w:hAnsi="Arial Narrow" w:cstheme="minorHAnsi"/>
          <w:kern w:val="0"/>
          <w:sz w:val="24"/>
          <w:szCs w:val="24"/>
          <w:lang w:eastAsia="pl-PL"/>
          <w14:ligatures w14:val="none"/>
        </w:rPr>
        <w:t xml:space="preserve"> Wykonawca zobowiązuje się wystawić fakturę VAT w terminie 5 dni od daty bezusterkowego protokołu odbioru robót. </w:t>
      </w:r>
    </w:p>
    <w:p w14:paraId="53F97750" w14:textId="77777777" w:rsidR="00147D33" w:rsidRPr="00D43819" w:rsidRDefault="00147D33">
      <w:pPr>
        <w:numPr>
          <w:ilvl w:val="0"/>
          <w:numId w:val="9"/>
        </w:numPr>
        <w:tabs>
          <w:tab w:val="left" w:pos="851"/>
        </w:tabs>
        <w:autoSpaceDE w:val="0"/>
        <w:autoSpaceDN w:val="0"/>
        <w:adjustRightInd w:val="0"/>
        <w:spacing w:after="6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Wynagrodzenie płatne będzie na wskazany przez Wykonawcę rachunek bankowy w terminie do 30 dni od daty otrzymania przez Zamawiającego prawidłowo wystawionej faktury VAT.</w:t>
      </w:r>
    </w:p>
    <w:p w14:paraId="24631679" w14:textId="77777777" w:rsidR="00147D33" w:rsidRPr="00D43819" w:rsidRDefault="00147D33">
      <w:pPr>
        <w:numPr>
          <w:ilvl w:val="0"/>
          <w:numId w:val="9"/>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Za datę dokonania płatności Strony uznają datę skutecznego obciążenia rachunku bankowego Zamawiającego.</w:t>
      </w:r>
    </w:p>
    <w:p w14:paraId="0861F4B4" w14:textId="1098C7DB" w:rsidR="00147D33" w:rsidRPr="00D43819" w:rsidRDefault="00147D33">
      <w:pPr>
        <w:numPr>
          <w:ilvl w:val="0"/>
          <w:numId w:val="9"/>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Strony pr</w:t>
      </w:r>
      <w:r w:rsidR="00335E36" w:rsidRPr="00D43819">
        <w:rPr>
          <w:rFonts w:ascii="Arial Narrow" w:eastAsia="Calibri" w:hAnsi="Arial Narrow" w:cstheme="minorHAnsi"/>
          <w:kern w:val="0"/>
          <w:sz w:val="24"/>
          <w:szCs w:val="24"/>
          <w:lang w:eastAsia="pl-PL"/>
          <w14:ligatures w14:val="none"/>
        </w:rPr>
        <w:t xml:space="preserve">zewidują </w:t>
      </w:r>
      <w:r w:rsidR="00D36115">
        <w:rPr>
          <w:rFonts w:ascii="Arial Narrow" w:eastAsia="Calibri" w:hAnsi="Arial Narrow" w:cstheme="minorHAnsi"/>
          <w:kern w:val="0"/>
          <w:sz w:val="24"/>
          <w:szCs w:val="24"/>
          <w:lang w:eastAsia="pl-PL"/>
          <w14:ligatures w14:val="none"/>
        </w:rPr>
        <w:t>rozliczenie wynagrodzenia jedną fakturą przejściową i fakturą końcową w ten sposób że:</w:t>
      </w:r>
      <w:r w:rsidR="00335E36" w:rsidRPr="00D43819">
        <w:rPr>
          <w:rFonts w:ascii="Arial Narrow" w:eastAsia="Calibri" w:hAnsi="Arial Narrow" w:cstheme="minorHAnsi"/>
          <w:kern w:val="0"/>
          <w:sz w:val="24"/>
          <w:szCs w:val="24"/>
          <w:lang w:eastAsia="pl-PL"/>
          <w14:ligatures w14:val="none"/>
        </w:rPr>
        <w:t xml:space="preserve">. </w:t>
      </w:r>
    </w:p>
    <w:p w14:paraId="76725941" w14:textId="38421686" w:rsidR="007300CF" w:rsidRDefault="00D36115">
      <w:pPr>
        <w:pStyle w:val="Akapitzlist"/>
        <w:numPr>
          <w:ilvl w:val="0"/>
          <w:numId w:val="34"/>
        </w:numPr>
        <w:jc w:val="both"/>
        <w:rPr>
          <w:rFonts w:ascii="Arial Narrow" w:hAnsi="Arial Narrow"/>
          <w:bCs/>
          <w:sz w:val="24"/>
          <w:szCs w:val="24"/>
        </w:rPr>
      </w:pPr>
      <w:r>
        <w:rPr>
          <w:rFonts w:ascii="Arial Narrow" w:hAnsi="Arial Narrow"/>
          <w:bCs/>
          <w:sz w:val="24"/>
          <w:szCs w:val="24"/>
        </w:rPr>
        <w:lastRenderedPageBreak/>
        <w:t>Faktura przejściowa zostanie wystawiona przez Wykonawcę na kwotę stanowiącą 50% wynagrodzenia brutto o którym mowa w ust. 1 po wykonaniu przedmiotu zamówienia</w:t>
      </w:r>
      <w:r w:rsidR="0015756D">
        <w:rPr>
          <w:rFonts w:ascii="Arial Narrow" w:hAnsi="Arial Narrow"/>
          <w:bCs/>
          <w:sz w:val="24"/>
          <w:szCs w:val="24"/>
        </w:rPr>
        <w:t xml:space="preserve"> i odbiorze częściowym</w:t>
      </w:r>
      <w:r>
        <w:rPr>
          <w:rFonts w:ascii="Arial Narrow" w:hAnsi="Arial Narrow"/>
          <w:bCs/>
          <w:sz w:val="24"/>
          <w:szCs w:val="24"/>
        </w:rPr>
        <w:t xml:space="preserve"> o wartości </w:t>
      </w:r>
      <w:r w:rsidR="009E1EF7">
        <w:rPr>
          <w:rFonts w:ascii="Arial Narrow" w:hAnsi="Arial Narrow"/>
          <w:bCs/>
          <w:sz w:val="24"/>
          <w:szCs w:val="24"/>
        </w:rPr>
        <w:t xml:space="preserve">prac </w:t>
      </w:r>
      <w:r>
        <w:rPr>
          <w:rFonts w:ascii="Arial Narrow" w:hAnsi="Arial Narrow"/>
          <w:bCs/>
          <w:sz w:val="24"/>
          <w:szCs w:val="24"/>
        </w:rPr>
        <w:t>50% wynagrodzenia umownego</w:t>
      </w:r>
      <w:r w:rsidR="009E1EF7">
        <w:rPr>
          <w:rFonts w:ascii="Arial Narrow" w:hAnsi="Arial Narrow"/>
          <w:bCs/>
          <w:sz w:val="24"/>
          <w:szCs w:val="24"/>
        </w:rPr>
        <w:t>;</w:t>
      </w:r>
    </w:p>
    <w:p w14:paraId="4679D484" w14:textId="72048159" w:rsidR="00D36115" w:rsidRPr="00D43819" w:rsidRDefault="00D36115">
      <w:pPr>
        <w:pStyle w:val="Akapitzlist"/>
        <w:numPr>
          <w:ilvl w:val="0"/>
          <w:numId w:val="34"/>
        </w:numPr>
        <w:jc w:val="both"/>
        <w:rPr>
          <w:rFonts w:ascii="Arial Narrow" w:hAnsi="Arial Narrow"/>
          <w:bCs/>
          <w:sz w:val="24"/>
          <w:szCs w:val="24"/>
        </w:rPr>
      </w:pPr>
      <w:r>
        <w:rPr>
          <w:rFonts w:ascii="Arial Narrow" w:hAnsi="Arial Narrow"/>
          <w:bCs/>
          <w:sz w:val="24"/>
          <w:szCs w:val="24"/>
        </w:rPr>
        <w:t xml:space="preserve">Faktura </w:t>
      </w:r>
      <w:r w:rsidRPr="00D36115">
        <w:rPr>
          <w:rFonts w:ascii="Arial Narrow" w:hAnsi="Arial Narrow"/>
          <w:bCs/>
          <w:sz w:val="24"/>
          <w:szCs w:val="24"/>
        </w:rPr>
        <w:t>końcowa zostanie wystawiona przez Wykonawcę</w:t>
      </w:r>
      <w:r>
        <w:rPr>
          <w:rFonts w:ascii="Arial Narrow" w:hAnsi="Arial Narrow"/>
          <w:bCs/>
          <w:sz w:val="24"/>
          <w:szCs w:val="24"/>
        </w:rPr>
        <w:t xml:space="preserve"> po realizacji całości przedmiotu zamówienia i dokonaniu odbioru końcowego zamówienia w wysokości kwoty pozostałego wynagrodzenia umownego</w:t>
      </w:r>
      <w:r w:rsidR="0015756D">
        <w:rPr>
          <w:rFonts w:ascii="Arial Narrow" w:hAnsi="Arial Narrow"/>
          <w:bCs/>
          <w:sz w:val="24"/>
          <w:szCs w:val="24"/>
        </w:rPr>
        <w:t xml:space="preserve"> (po pomniejszeniu o wartość faktury przejściowej)</w:t>
      </w:r>
      <w:r w:rsidR="009E1EF7">
        <w:rPr>
          <w:rFonts w:ascii="Arial Narrow" w:hAnsi="Arial Narrow"/>
          <w:bCs/>
          <w:sz w:val="24"/>
          <w:szCs w:val="24"/>
        </w:rPr>
        <w:t>.</w:t>
      </w:r>
    </w:p>
    <w:p w14:paraId="60E18FE1" w14:textId="77777777" w:rsidR="00863466" w:rsidRPr="00D43819" w:rsidRDefault="00DC4F73">
      <w:pPr>
        <w:numPr>
          <w:ilvl w:val="0"/>
          <w:numId w:val="9"/>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Wykonawca przyjmuje do wiadomości, że termin płatności faktury VAT może ulec przesunięciu względem terminu wskazanego w umowie, w przypadku opóźnienia wypłaty środków z dotacji. Wykonawca oświadcza, iż  w przypadku opóźnienia w płatności z powodu braku środków z dotacji, nie będzie naliczał odsetek za opóźnienie.</w:t>
      </w:r>
    </w:p>
    <w:p w14:paraId="7DF48EDB" w14:textId="77777777" w:rsidR="00863466" w:rsidRPr="00D43819" w:rsidRDefault="00863466">
      <w:pPr>
        <w:numPr>
          <w:ilvl w:val="0"/>
          <w:numId w:val="9"/>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Times New Roman" w:hAnsi="Arial Narrow" w:cs="Times New Roman"/>
          <w:color w:val="00000A"/>
          <w:kern w:val="0"/>
          <w:sz w:val="24"/>
          <w:szCs w:val="24"/>
          <w:lang w:eastAsia="ar-SA"/>
          <w14:ligatures w14:val="none"/>
        </w:rPr>
        <w:t xml:space="preserve">Wykonawca zobowiązany jest do składania Zamawiającemu w terminie 14 dni od daty wystawienia faktury, pisemnego potwierdzenia przez Podwykonawcę, którego wierzytelność jest częścią składową wystawionej faktury, o dokonaniu zapłaty na rzecz tego podwykonawcy. </w:t>
      </w:r>
    </w:p>
    <w:p w14:paraId="300B5AE1" w14:textId="65F83420" w:rsidR="00863466" w:rsidRPr="00D43819" w:rsidRDefault="00863466">
      <w:pPr>
        <w:numPr>
          <w:ilvl w:val="0"/>
          <w:numId w:val="9"/>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Times New Roman" w:hAnsi="Arial Narrow" w:cs="Times New Roman"/>
          <w:color w:val="00000A"/>
          <w:kern w:val="0"/>
          <w:sz w:val="24"/>
          <w:szCs w:val="24"/>
          <w:lang w:eastAsia="ar-SA"/>
          <w14:ligatures w14:val="none"/>
        </w:rPr>
        <w:t>Potwierdzenie o którym mowa w ust. 1 powinno zawierać:</w:t>
      </w:r>
    </w:p>
    <w:p w14:paraId="3EAA2A1A" w14:textId="77777777" w:rsidR="00863466" w:rsidRPr="00D43819" w:rsidRDefault="00863466">
      <w:pPr>
        <w:widowControl w:val="0"/>
        <w:numPr>
          <w:ilvl w:val="0"/>
          <w:numId w:val="31"/>
        </w:numPr>
        <w:suppressAutoHyphens/>
        <w:spacing w:after="0" w:line="240" w:lineRule="atLeast"/>
        <w:ind w:left="851" w:hanging="284"/>
        <w:jc w:val="both"/>
        <w:rPr>
          <w:rFonts w:ascii="Arial Narrow" w:eastAsia="Times New Roman" w:hAnsi="Arial Narrow" w:cs="Times New Roman"/>
          <w:color w:val="00000A"/>
          <w:kern w:val="0"/>
          <w:sz w:val="24"/>
          <w:szCs w:val="24"/>
          <w:lang w:eastAsia="ar-SA"/>
          <w14:ligatures w14:val="none"/>
        </w:rPr>
      </w:pPr>
      <w:r w:rsidRPr="00D43819">
        <w:rPr>
          <w:rFonts w:ascii="Arial Narrow" w:eastAsia="Times New Roman" w:hAnsi="Arial Narrow" w:cs="Times New Roman"/>
          <w:color w:val="00000A"/>
          <w:kern w:val="0"/>
          <w:sz w:val="24"/>
          <w:szCs w:val="24"/>
          <w:lang w:eastAsia="ar-SA"/>
          <w14:ligatures w14:val="none"/>
        </w:rPr>
        <w:t>zestawienie kwot, które są należne Podwykonawcy z faktury wystawionej przez Wykonawcę,</w:t>
      </w:r>
    </w:p>
    <w:p w14:paraId="211E0269" w14:textId="77777777" w:rsidR="00863466" w:rsidRPr="00D43819" w:rsidRDefault="00863466">
      <w:pPr>
        <w:widowControl w:val="0"/>
        <w:numPr>
          <w:ilvl w:val="0"/>
          <w:numId w:val="31"/>
        </w:numPr>
        <w:suppressAutoHyphens/>
        <w:spacing w:after="0" w:line="240" w:lineRule="atLeast"/>
        <w:ind w:left="851" w:hanging="284"/>
        <w:jc w:val="both"/>
        <w:rPr>
          <w:rFonts w:ascii="Arial Narrow" w:eastAsia="Times New Roman" w:hAnsi="Arial Narrow" w:cs="Times New Roman"/>
          <w:color w:val="00000A"/>
          <w:kern w:val="0"/>
          <w:sz w:val="24"/>
          <w:szCs w:val="24"/>
          <w:lang w:eastAsia="ar-SA"/>
          <w14:ligatures w14:val="none"/>
        </w:rPr>
      </w:pPr>
      <w:r w:rsidRPr="00D43819">
        <w:rPr>
          <w:rFonts w:ascii="Arial Narrow" w:eastAsia="Times New Roman" w:hAnsi="Arial Narrow" w:cs="Times New Roman"/>
          <w:color w:val="00000A"/>
          <w:kern w:val="0"/>
          <w:sz w:val="24"/>
          <w:szCs w:val="24"/>
          <w:lang w:eastAsia="ar-SA"/>
          <w14:ligatures w14:val="none"/>
        </w:rPr>
        <w:t>wskazanie terminu, w jakim Wykonawca winien dokonać zapłaty Podwykonawcy,</w:t>
      </w:r>
    </w:p>
    <w:p w14:paraId="174F3D41" w14:textId="77777777" w:rsidR="00863466" w:rsidRPr="00D43819" w:rsidRDefault="00863466">
      <w:pPr>
        <w:widowControl w:val="0"/>
        <w:numPr>
          <w:ilvl w:val="0"/>
          <w:numId w:val="31"/>
        </w:numPr>
        <w:suppressAutoHyphens/>
        <w:spacing w:after="0" w:line="240" w:lineRule="atLeast"/>
        <w:ind w:left="851" w:hanging="284"/>
        <w:jc w:val="both"/>
        <w:rPr>
          <w:rFonts w:ascii="Arial Narrow" w:eastAsia="Times New Roman" w:hAnsi="Arial Narrow" w:cs="Times New Roman"/>
          <w:color w:val="00000A"/>
          <w:kern w:val="0"/>
          <w:sz w:val="24"/>
          <w:szCs w:val="24"/>
          <w:lang w:eastAsia="ar-SA"/>
          <w14:ligatures w14:val="none"/>
        </w:rPr>
      </w:pPr>
      <w:r w:rsidRPr="00D43819">
        <w:rPr>
          <w:rFonts w:ascii="Arial Narrow" w:eastAsia="Times New Roman" w:hAnsi="Arial Narrow" w:cs="Times New Roman"/>
          <w:color w:val="00000A"/>
          <w:kern w:val="0"/>
          <w:sz w:val="24"/>
          <w:szCs w:val="24"/>
          <w:lang w:eastAsia="ar-SA"/>
          <w14:ligatures w14:val="none"/>
        </w:rPr>
        <w:t>wskazanie daty faktycznej zapłaty Podwykonawcy przez Wykonawcę. Za datę dokonania zapłaty przyjmuje się dzień uznania rachunku Podwykonawcy.</w:t>
      </w:r>
    </w:p>
    <w:p w14:paraId="55EDA88D" w14:textId="7622F051" w:rsidR="00863466" w:rsidRPr="00D43819" w:rsidRDefault="00863466" w:rsidP="00863466">
      <w:pPr>
        <w:widowControl w:val="0"/>
        <w:tabs>
          <w:tab w:val="left" w:pos="567"/>
        </w:tabs>
        <w:suppressAutoHyphens/>
        <w:spacing w:after="0" w:line="240" w:lineRule="atLeast"/>
        <w:jc w:val="both"/>
        <w:rPr>
          <w:rFonts w:ascii="Arial Narrow" w:eastAsia="Times New Roman" w:hAnsi="Arial Narrow" w:cs="Times New Roman"/>
          <w:color w:val="00000A"/>
          <w:kern w:val="0"/>
          <w:sz w:val="24"/>
          <w:szCs w:val="24"/>
          <w:lang w:eastAsia="ar-SA"/>
          <w14:ligatures w14:val="none"/>
        </w:rPr>
      </w:pPr>
      <w:r w:rsidRPr="00D43819">
        <w:rPr>
          <w:rFonts w:ascii="Arial Narrow" w:eastAsia="Times New Roman" w:hAnsi="Arial Narrow" w:cs="Times New Roman"/>
          <w:color w:val="00000A"/>
          <w:kern w:val="0"/>
          <w:sz w:val="24"/>
          <w:szCs w:val="24"/>
          <w:lang w:eastAsia="ar-SA"/>
          <w14:ligatures w14:val="none"/>
        </w:rPr>
        <w:t>10.W przypadku niedostarczenia potwierdzenia w terminie, o którym mowa ust. 1, Zamawiający zatrzyma z faktury Wykonawcy kwotę w wysokości równej należności Podwykonawcy do czasu otrzymania stosownego potwierdzenia. W takim przypadku ustala się termin zapłaty, o którym mowa w § 10 ust</w:t>
      </w:r>
      <w:r w:rsidRPr="00D43819">
        <w:rPr>
          <w:rFonts w:ascii="Arial Narrow" w:eastAsia="Times New Roman" w:hAnsi="Arial Narrow" w:cs="Times New Roman"/>
          <w:color w:val="FF0000"/>
          <w:kern w:val="0"/>
          <w:sz w:val="24"/>
          <w:szCs w:val="24"/>
          <w:lang w:eastAsia="ar-SA"/>
          <w14:ligatures w14:val="none"/>
        </w:rPr>
        <w:t xml:space="preserve">. </w:t>
      </w:r>
      <w:r w:rsidRPr="00D43819">
        <w:rPr>
          <w:rFonts w:ascii="Arial Narrow" w:eastAsia="Times New Roman" w:hAnsi="Arial Narrow" w:cs="Times New Roman"/>
          <w:color w:val="00000A"/>
          <w:kern w:val="0"/>
          <w:sz w:val="24"/>
          <w:szCs w:val="24"/>
          <w:lang w:eastAsia="ar-SA"/>
          <w14:ligatures w14:val="none"/>
        </w:rPr>
        <w:t>2 lub ust. 5, na 14 dni od daty otrzymania potwierdzenia.</w:t>
      </w:r>
    </w:p>
    <w:p w14:paraId="23CCF2B4" w14:textId="2AF8B80D" w:rsidR="00BC1288" w:rsidRPr="00D43819" w:rsidRDefault="00863466" w:rsidP="00D43819">
      <w:pPr>
        <w:widowControl w:val="0"/>
        <w:numPr>
          <w:ilvl w:val="0"/>
          <w:numId w:val="9"/>
        </w:numPr>
        <w:tabs>
          <w:tab w:val="num" w:pos="284"/>
          <w:tab w:val="left" w:pos="567"/>
          <w:tab w:val="left" w:pos="709"/>
        </w:tabs>
        <w:suppressAutoHyphens/>
        <w:spacing w:after="0" w:line="240" w:lineRule="atLeast"/>
        <w:ind w:left="284" w:hanging="284"/>
        <w:jc w:val="both"/>
        <w:rPr>
          <w:rFonts w:ascii="Arial Narrow" w:eastAsia="Times New Roman" w:hAnsi="Arial Narrow" w:cs="Times New Roman"/>
          <w:color w:val="00000A"/>
          <w:kern w:val="0"/>
          <w:sz w:val="24"/>
          <w:szCs w:val="24"/>
          <w:lang w:eastAsia="ar-SA"/>
          <w14:ligatures w14:val="none"/>
        </w:rPr>
      </w:pPr>
      <w:r w:rsidRPr="00D43819">
        <w:rPr>
          <w:rFonts w:ascii="Arial Narrow" w:eastAsia="Times New Roman" w:hAnsi="Arial Narrow" w:cs="Times New Roman"/>
          <w:color w:val="00000A"/>
          <w:kern w:val="0"/>
          <w:sz w:val="24"/>
          <w:szCs w:val="24"/>
          <w:lang w:eastAsia="ar-SA"/>
          <w14:ligatures w14:val="none"/>
        </w:rPr>
        <w:t>Ustalenia ust. 1-3 stosuje się odpowiednio do umów Podwykonawców z kolejnymi podwykonawcami.</w:t>
      </w:r>
    </w:p>
    <w:p w14:paraId="57909357" w14:textId="77777777" w:rsidR="00BC1288" w:rsidRPr="00D43819" w:rsidRDefault="00BC1288" w:rsidP="00147D33">
      <w:pPr>
        <w:pBdr>
          <w:top w:val="nil"/>
          <w:left w:val="nil"/>
          <w:bottom w:val="nil"/>
          <w:right w:val="nil"/>
          <w:between w:val="nil"/>
        </w:pBdr>
        <w:spacing w:after="0" w:line="276" w:lineRule="auto"/>
        <w:ind w:left="720"/>
        <w:jc w:val="center"/>
        <w:outlineLvl w:val="0"/>
        <w:rPr>
          <w:rFonts w:ascii="Arial Narrow" w:eastAsia="Calibri" w:hAnsi="Arial Narrow" w:cstheme="minorHAnsi"/>
          <w:b/>
          <w:kern w:val="0"/>
          <w:sz w:val="24"/>
          <w:szCs w:val="24"/>
          <w:lang w:eastAsia="pl-PL"/>
          <w14:ligatures w14:val="none"/>
        </w:rPr>
      </w:pPr>
    </w:p>
    <w:p w14:paraId="50AD297B" w14:textId="0887A9FA" w:rsidR="00147D33" w:rsidRPr="00D43819" w:rsidRDefault="00147D33" w:rsidP="00147D33">
      <w:pPr>
        <w:pBdr>
          <w:top w:val="nil"/>
          <w:left w:val="nil"/>
          <w:bottom w:val="nil"/>
          <w:right w:val="nil"/>
          <w:between w:val="nil"/>
        </w:pBdr>
        <w:spacing w:after="0" w:line="276" w:lineRule="auto"/>
        <w:ind w:left="720"/>
        <w:jc w:val="center"/>
        <w:outlineLvl w:val="0"/>
        <w:rPr>
          <w:rFonts w:ascii="Arial Narrow" w:eastAsia="Calibri" w:hAnsi="Arial Narrow" w:cstheme="minorHAnsi"/>
          <w:b/>
          <w:kern w:val="0"/>
          <w:sz w:val="24"/>
          <w:szCs w:val="24"/>
          <w:lang w:eastAsia="pl-PL"/>
          <w14:ligatures w14:val="none"/>
        </w:rPr>
      </w:pPr>
      <w:r w:rsidRPr="00D43819">
        <w:rPr>
          <w:rFonts w:ascii="Arial Narrow" w:eastAsia="Calibri" w:hAnsi="Arial Narrow" w:cstheme="minorHAnsi"/>
          <w:b/>
          <w:kern w:val="0"/>
          <w:sz w:val="24"/>
          <w:szCs w:val="24"/>
          <w:lang w:eastAsia="pl-PL"/>
          <w14:ligatures w14:val="none"/>
        </w:rPr>
        <w:t xml:space="preserve">§ </w:t>
      </w:r>
      <w:r w:rsidR="004F396C" w:rsidRPr="00D43819">
        <w:rPr>
          <w:rFonts w:ascii="Arial Narrow" w:eastAsia="Calibri" w:hAnsi="Arial Narrow" w:cstheme="minorHAnsi"/>
          <w:b/>
          <w:kern w:val="0"/>
          <w:sz w:val="24"/>
          <w:szCs w:val="24"/>
          <w:lang w:eastAsia="pl-PL"/>
          <w14:ligatures w14:val="none"/>
        </w:rPr>
        <w:t>8</w:t>
      </w:r>
      <w:r w:rsidRPr="00D43819">
        <w:rPr>
          <w:rFonts w:ascii="Arial Narrow" w:eastAsia="Calibri" w:hAnsi="Arial Narrow" w:cstheme="minorHAnsi"/>
          <w:b/>
          <w:kern w:val="0"/>
          <w:sz w:val="24"/>
          <w:szCs w:val="24"/>
          <w:lang w:eastAsia="pl-PL"/>
          <w14:ligatures w14:val="none"/>
        </w:rPr>
        <w:t xml:space="preserve"> Klauzula poufności</w:t>
      </w:r>
    </w:p>
    <w:p w14:paraId="1E1D2ECC" w14:textId="77777777" w:rsidR="00147D33" w:rsidRPr="00D43819" w:rsidRDefault="00147D33">
      <w:pPr>
        <w:numPr>
          <w:ilvl w:val="0"/>
          <w:numId w:val="10"/>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Wykonawca zobowiązuje się zachować w tajemnicy wszelkie informacje uzyskane w związku z wykonaniem Umowy, dotyczące Zamawiającego oraz przedmiotu Umowy, w tym przekazaną Wykonawcy dokumentację, informacje prawne, techniczne, merytoryczne i finansowe.</w:t>
      </w:r>
    </w:p>
    <w:p w14:paraId="60991D27" w14:textId="77777777" w:rsidR="00147D33" w:rsidRPr="00D43819" w:rsidRDefault="00147D33">
      <w:pPr>
        <w:numPr>
          <w:ilvl w:val="0"/>
          <w:numId w:val="10"/>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Wykonawca zobowiązuje się bez uprzedniej pisemnej zgody Zamawiającego do nieudzielania informacji oraz nieujawniania osobom trzecim treści dokumentów dotyczących realizacji niniejszej Umowy.</w:t>
      </w:r>
    </w:p>
    <w:p w14:paraId="6D004139" w14:textId="77777777" w:rsidR="00147D33" w:rsidRPr="00D43819" w:rsidRDefault="00147D33">
      <w:pPr>
        <w:numPr>
          <w:ilvl w:val="0"/>
          <w:numId w:val="10"/>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Wykonawca zobowiązuje się do działań mających na celu zachowanie poufnego charakteru wyżej określonych dokumentów i informacji przez swoich pracowników, współpracowników i pełnomocników.</w:t>
      </w:r>
    </w:p>
    <w:p w14:paraId="3DD322AA" w14:textId="77777777" w:rsidR="00147D33" w:rsidRPr="00D43819" w:rsidRDefault="00147D33">
      <w:pPr>
        <w:numPr>
          <w:ilvl w:val="0"/>
          <w:numId w:val="10"/>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Obowiązek zachowania tajemnicy, o którym mowa w ust. 1-3, jest bezterminowy i wiąże Wykonawcę także po wygaśnięciu lub rozwiązaniu niniejszej Umowy.</w:t>
      </w:r>
    </w:p>
    <w:p w14:paraId="67E5B071" w14:textId="77777777" w:rsidR="00147D33" w:rsidRPr="00D43819" w:rsidRDefault="00147D33">
      <w:pPr>
        <w:numPr>
          <w:ilvl w:val="0"/>
          <w:numId w:val="10"/>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W przypadku wygaśnięcia lub rozwiązania Umowy Wykonawca zobowiązany jest do niezwłocznego zwrotu wszelkich materiałów, które otrzymał w związku z wykonywaniem Umowy oraz do usunięcia takich informacji z pamięci komputerów i innych elektronicznych systemów pamięci wraz z wszelkimi ich kopiami.</w:t>
      </w:r>
    </w:p>
    <w:p w14:paraId="71AED356" w14:textId="77777777" w:rsidR="00147D33" w:rsidRPr="00D43819" w:rsidRDefault="00147D33" w:rsidP="00147D33">
      <w:pPr>
        <w:spacing w:line="276" w:lineRule="auto"/>
        <w:ind w:left="426"/>
        <w:contextualSpacing/>
        <w:rPr>
          <w:rFonts w:ascii="Arial Narrow" w:eastAsia="Calibri" w:hAnsi="Arial Narrow" w:cstheme="minorHAnsi"/>
          <w:kern w:val="0"/>
          <w:sz w:val="24"/>
          <w:szCs w:val="24"/>
          <w:lang w:eastAsia="pl-PL"/>
          <w14:ligatures w14:val="none"/>
        </w:rPr>
      </w:pPr>
    </w:p>
    <w:p w14:paraId="5AEE86D9" w14:textId="5AE69435" w:rsidR="00147D33" w:rsidRPr="00D43819" w:rsidRDefault="00147D33" w:rsidP="00147D33">
      <w:pPr>
        <w:pBdr>
          <w:top w:val="nil"/>
          <w:left w:val="nil"/>
          <w:bottom w:val="nil"/>
          <w:right w:val="nil"/>
          <w:between w:val="nil"/>
        </w:pBdr>
        <w:spacing w:after="0" w:line="276" w:lineRule="auto"/>
        <w:ind w:left="720"/>
        <w:jc w:val="center"/>
        <w:outlineLvl w:val="0"/>
        <w:rPr>
          <w:rFonts w:ascii="Arial Narrow" w:eastAsia="Calibri" w:hAnsi="Arial Narrow" w:cstheme="minorHAnsi"/>
          <w:b/>
          <w:kern w:val="0"/>
          <w:sz w:val="24"/>
          <w:szCs w:val="24"/>
          <w:lang w:eastAsia="pl-PL"/>
          <w14:ligatures w14:val="none"/>
        </w:rPr>
      </w:pPr>
      <w:r w:rsidRPr="00D43819">
        <w:rPr>
          <w:rFonts w:ascii="Arial Narrow" w:eastAsia="Calibri" w:hAnsi="Arial Narrow" w:cstheme="minorHAnsi"/>
          <w:b/>
          <w:kern w:val="0"/>
          <w:sz w:val="24"/>
          <w:szCs w:val="24"/>
          <w:lang w:eastAsia="pl-PL"/>
          <w14:ligatures w14:val="none"/>
        </w:rPr>
        <w:t xml:space="preserve">§ </w:t>
      </w:r>
      <w:r w:rsidR="004F396C" w:rsidRPr="00D43819">
        <w:rPr>
          <w:rFonts w:ascii="Arial Narrow" w:eastAsia="Calibri" w:hAnsi="Arial Narrow" w:cstheme="minorHAnsi"/>
          <w:b/>
          <w:kern w:val="0"/>
          <w:sz w:val="24"/>
          <w:szCs w:val="24"/>
          <w:lang w:eastAsia="pl-PL"/>
          <w14:ligatures w14:val="none"/>
        </w:rPr>
        <w:t>9</w:t>
      </w:r>
      <w:r w:rsidRPr="00D43819">
        <w:rPr>
          <w:rFonts w:ascii="Arial Narrow" w:eastAsia="Calibri" w:hAnsi="Arial Narrow" w:cstheme="minorHAnsi"/>
          <w:b/>
          <w:kern w:val="0"/>
          <w:sz w:val="24"/>
          <w:szCs w:val="24"/>
          <w:lang w:eastAsia="pl-PL"/>
          <w14:ligatures w14:val="none"/>
        </w:rPr>
        <w:t xml:space="preserve"> Gwarancja i rękojmia</w:t>
      </w:r>
    </w:p>
    <w:p w14:paraId="0BB80F5F" w14:textId="77777777" w:rsidR="00147D33" w:rsidRPr="00D43819" w:rsidRDefault="00147D33" w:rsidP="00147D33">
      <w:pPr>
        <w:spacing w:line="276" w:lineRule="auto"/>
        <w:ind w:left="426"/>
        <w:contextualSpacing/>
        <w:rPr>
          <w:rFonts w:ascii="Arial Narrow" w:eastAsia="Calibri" w:hAnsi="Arial Narrow" w:cstheme="minorHAnsi"/>
          <w:b/>
          <w:kern w:val="0"/>
          <w:sz w:val="24"/>
          <w:szCs w:val="24"/>
          <w:lang w:eastAsia="pl-PL"/>
          <w14:ligatures w14:val="none"/>
        </w:rPr>
      </w:pPr>
    </w:p>
    <w:p w14:paraId="2F326F80" w14:textId="77777777" w:rsidR="00147D33" w:rsidRPr="00D43819" w:rsidRDefault="00147D33">
      <w:pPr>
        <w:numPr>
          <w:ilvl w:val="0"/>
          <w:numId w:val="11"/>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Wykonawca oświadcza, że wykonany przez niego przedmiot Umowy będzie wolny od wad.</w:t>
      </w:r>
    </w:p>
    <w:p w14:paraId="3CEC5FFC" w14:textId="2F326AC0" w:rsidR="00147D33" w:rsidRPr="00D43819" w:rsidRDefault="00147D33">
      <w:pPr>
        <w:numPr>
          <w:ilvl w:val="0"/>
          <w:numId w:val="11"/>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lastRenderedPageBreak/>
        <w:t xml:space="preserve">Wykonawca udziela Zamawiającemu </w:t>
      </w:r>
      <w:r w:rsidR="00BC1288" w:rsidRPr="00D43819">
        <w:rPr>
          <w:rFonts w:ascii="Arial Narrow" w:eastAsia="Calibri" w:hAnsi="Arial Narrow" w:cstheme="minorHAnsi"/>
          <w:kern w:val="0"/>
          <w:sz w:val="24"/>
          <w:szCs w:val="24"/>
          <w:lang w:eastAsia="pl-PL"/>
          <w14:ligatures w14:val="none"/>
        </w:rPr>
        <w:t>……</w:t>
      </w:r>
      <w:r w:rsidRPr="00D43819">
        <w:rPr>
          <w:rFonts w:ascii="Arial Narrow" w:eastAsia="Calibri" w:hAnsi="Arial Narrow" w:cstheme="minorHAnsi"/>
          <w:kern w:val="0"/>
          <w:sz w:val="24"/>
          <w:szCs w:val="24"/>
          <w:lang w:eastAsia="pl-PL"/>
          <w14:ligatures w14:val="none"/>
        </w:rPr>
        <w:t xml:space="preserve"> miesięcznej gwarancji i rękojmi na wykonany przedmiot umowy. Niniejsza Umowa stanowi dokument gwarancyjny.</w:t>
      </w:r>
    </w:p>
    <w:p w14:paraId="38CE2468" w14:textId="77777777" w:rsidR="00147D33" w:rsidRPr="00D43819" w:rsidRDefault="00147D33">
      <w:pPr>
        <w:numPr>
          <w:ilvl w:val="0"/>
          <w:numId w:val="11"/>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Na materiały dostarczone dla wykonania zadania Wykonawca udziela gwarancji równej gwarancji udzielonej przez producenta.</w:t>
      </w:r>
    </w:p>
    <w:p w14:paraId="575768DF" w14:textId="77777777" w:rsidR="00147D33" w:rsidRPr="00D43819" w:rsidRDefault="00147D33">
      <w:pPr>
        <w:numPr>
          <w:ilvl w:val="0"/>
          <w:numId w:val="11"/>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 xml:space="preserve">Gwarancja obejmuje w szczególności usuwanie wszelkich wad i usterek tkwiących w przedmiocie rzeczy, jak i powstałych w okresie gwarancji. </w:t>
      </w:r>
    </w:p>
    <w:p w14:paraId="4F5F0A9A" w14:textId="77777777" w:rsidR="00147D33" w:rsidRPr="00D43819" w:rsidRDefault="00147D33">
      <w:pPr>
        <w:numPr>
          <w:ilvl w:val="0"/>
          <w:numId w:val="11"/>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Nie podlegają uprawnieniom z tytułu gwarancji wady i usterki powstałe wskutek:</w:t>
      </w:r>
    </w:p>
    <w:p w14:paraId="0C269CC0" w14:textId="77777777" w:rsidR="00147D33" w:rsidRPr="00D43819" w:rsidRDefault="00147D33">
      <w:pPr>
        <w:numPr>
          <w:ilvl w:val="1"/>
          <w:numId w:val="11"/>
        </w:numPr>
        <w:spacing w:before="120" w:after="120" w:line="276" w:lineRule="auto"/>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działania siły wyższej albo wyłącznie z winy użytkownika lub osoby trzeciej, za którą Wykonawca nie ponosi odpowiedzialności,</w:t>
      </w:r>
    </w:p>
    <w:p w14:paraId="40582D51" w14:textId="77777777" w:rsidR="00147D33" w:rsidRPr="00D43819" w:rsidRDefault="00147D33">
      <w:pPr>
        <w:numPr>
          <w:ilvl w:val="1"/>
          <w:numId w:val="11"/>
        </w:numPr>
        <w:spacing w:before="120" w:after="120" w:line="276" w:lineRule="auto"/>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 xml:space="preserve"> normalnego zużycia obiektów lub jego części, przy czym Wykonawca zapewni wykorzystanie materiałów zapewniających trwałość przez okres równy co najmniej okresowi gwarancji,</w:t>
      </w:r>
    </w:p>
    <w:p w14:paraId="11CF65C7" w14:textId="77777777" w:rsidR="00147D33" w:rsidRPr="00D43819" w:rsidRDefault="00147D33">
      <w:pPr>
        <w:numPr>
          <w:ilvl w:val="1"/>
          <w:numId w:val="11"/>
        </w:numPr>
        <w:spacing w:before="120" w:after="120" w:line="276" w:lineRule="auto"/>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winy Użytkownika, w tym uszkodzeń mechanicznych oraz eksploatacji i konserwacji obiektu oraz urządzeń w sposób niezgodny z zasadami eksploatacji,</w:t>
      </w:r>
    </w:p>
    <w:p w14:paraId="5C80459A" w14:textId="77777777" w:rsidR="00147D33" w:rsidRPr="00D43819" w:rsidRDefault="00147D33">
      <w:pPr>
        <w:numPr>
          <w:ilvl w:val="0"/>
          <w:numId w:val="11"/>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Gwarancja nie wyłącza, nie ogranicza ani nie zawiesza uprawnień Zamawiającego wynikających z przepisów o rękojmi za wady.</w:t>
      </w:r>
    </w:p>
    <w:p w14:paraId="3FFB1BA2" w14:textId="77777777" w:rsidR="00147D33" w:rsidRPr="00D43819" w:rsidRDefault="00147D33">
      <w:pPr>
        <w:numPr>
          <w:ilvl w:val="0"/>
          <w:numId w:val="11"/>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Terminy okres gwarancji i rękojmi biegną równolegle.</w:t>
      </w:r>
    </w:p>
    <w:p w14:paraId="1F5FE4E7" w14:textId="77777777" w:rsidR="00147D33" w:rsidRPr="00D43819" w:rsidRDefault="00147D33">
      <w:pPr>
        <w:numPr>
          <w:ilvl w:val="0"/>
          <w:numId w:val="11"/>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Niezależnie od uprawnień wynikających z gwarancji, Zamawiający może realizować uprawnienia z tytułu rękojmi. Zamawiającemu przysługują uprawnienia z tytułu rękojmi za wady fizyczne i prawne rzeczy zgodnie z postanowieniami Kodeksu cywilnego. Okres rękojmi rozpoczyna bieg od daty podpisania bezusterkowego protokołu odbioru końcowego (w przypadku stwierdzenia usterek w trakcie odbioru końcowego - od daty odbioru usterek).</w:t>
      </w:r>
    </w:p>
    <w:p w14:paraId="3CDD3D99" w14:textId="77777777" w:rsidR="00147D33" w:rsidRPr="00D43819" w:rsidRDefault="00147D33">
      <w:pPr>
        <w:numPr>
          <w:ilvl w:val="0"/>
          <w:numId w:val="11"/>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O wykryciu wady lub usterki Zamawiający zawiadomi Wykonawcę na piśmie, wyznaczając termin i miejsce oględzin. Istnienie wady lub usterki stwierdza się protokolarnie. Niestawiennictwo Wykonawcy w dacie i miejscu wskazanym przez Zamawiającego będzie równoznaczne z uznaniem przez Wykonawcę wad lub usterek zgłoszonych przez Zamawiającego.</w:t>
      </w:r>
    </w:p>
    <w:p w14:paraId="0E90DB98" w14:textId="77777777" w:rsidR="00147D33" w:rsidRPr="00D43819" w:rsidRDefault="00147D33">
      <w:pPr>
        <w:numPr>
          <w:ilvl w:val="0"/>
          <w:numId w:val="11"/>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Zamawiający może dochodzić roszczeń także po upływie okresu gwarancji i rękojmi, jeżeli wniósł reklamację lub zgłosił wady przed upływem tego okresu.</w:t>
      </w:r>
    </w:p>
    <w:p w14:paraId="664514DB" w14:textId="77777777" w:rsidR="00147D33" w:rsidRPr="00D43819" w:rsidRDefault="00147D33">
      <w:pPr>
        <w:numPr>
          <w:ilvl w:val="0"/>
          <w:numId w:val="11"/>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Uprawnienia z tytułu rękojmi za wady obejmują także zakres przedmiotu zamówienia zrealizowany przez Wykonawcę za pomocą osób przybranych do realizacji przedmiotu umowy.</w:t>
      </w:r>
    </w:p>
    <w:p w14:paraId="033E1012" w14:textId="77777777" w:rsidR="00147D33" w:rsidRPr="00D43819" w:rsidRDefault="00147D33">
      <w:pPr>
        <w:numPr>
          <w:ilvl w:val="0"/>
          <w:numId w:val="11"/>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W okresie obowiązywania niniejszej Umowy, a także po jej wykonaniu, rozwiązaniu, wygaśnięciu lub odstąpieniu od umowy przez którąkolwiek ze stron, Wykonawca jest i będzie odpowiedzialny wobec Zamawiającego na zasadach uregulowanych w Kodeksie cywilnym za wszelkie szkody oraz roszczenia osób trzecich w przypadku, gdy będą one wynikać z wad przedmiotu umowy lub niedołożenia należytej staranności przez Wykonawcę lub jego podwykonawcę przy wykonywaniu umowy.</w:t>
      </w:r>
    </w:p>
    <w:p w14:paraId="7EFB3556" w14:textId="77777777" w:rsidR="00147D33" w:rsidRPr="00D43819" w:rsidRDefault="00147D33">
      <w:pPr>
        <w:numPr>
          <w:ilvl w:val="0"/>
          <w:numId w:val="11"/>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W przypadku wystąpienia, w okresie obowiązywania gwarancji i rękojmi, konieczności wykonania napraw niezaliczanych do napraw gwarancyjnych (w szczególności wynikających z działań osób trzecich), Wykonawca zobowiązany jest na zlecenie Zamawiającego do zrealizowania tych napraw po cenach jednostkowych, w terminie ustalonym z Zamawiającym. W przypadku odmowy wykonania tych napraw lub niedotrzymania terminu ich wykonania Zamawiający upoważniony jest do zlecenia przedmiotowego zakresu innemu wykonawcy przy zachowaniu warunków gwarancji oraz odpowiedzialności Wykonawcy za przedmiot zamówienia.</w:t>
      </w:r>
    </w:p>
    <w:p w14:paraId="063A2A4C" w14:textId="77777777" w:rsidR="00147D33" w:rsidRPr="00D43819" w:rsidRDefault="00147D33" w:rsidP="00147D33">
      <w:pPr>
        <w:spacing w:line="276" w:lineRule="auto"/>
        <w:rPr>
          <w:rFonts w:ascii="Arial Narrow" w:eastAsia="Calibri" w:hAnsi="Arial Narrow" w:cstheme="minorHAnsi"/>
          <w:kern w:val="0"/>
          <w:sz w:val="24"/>
          <w:szCs w:val="24"/>
          <w:lang w:eastAsia="pl-PL"/>
          <w14:ligatures w14:val="none"/>
        </w:rPr>
      </w:pPr>
    </w:p>
    <w:p w14:paraId="00754801" w14:textId="3EAD5B3F" w:rsidR="00147D33" w:rsidRPr="00D43819" w:rsidRDefault="00147D33" w:rsidP="00147D33">
      <w:pPr>
        <w:pBdr>
          <w:top w:val="nil"/>
          <w:left w:val="nil"/>
          <w:bottom w:val="nil"/>
          <w:right w:val="nil"/>
          <w:between w:val="nil"/>
        </w:pBdr>
        <w:spacing w:after="0" w:line="276" w:lineRule="auto"/>
        <w:ind w:left="720"/>
        <w:jc w:val="center"/>
        <w:outlineLvl w:val="0"/>
        <w:rPr>
          <w:rFonts w:ascii="Arial Narrow" w:eastAsia="Calibri" w:hAnsi="Arial Narrow" w:cstheme="minorHAnsi"/>
          <w:b/>
          <w:kern w:val="0"/>
          <w:sz w:val="24"/>
          <w:szCs w:val="24"/>
          <w:lang w:eastAsia="pl-PL"/>
          <w14:ligatures w14:val="none"/>
        </w:rPr>
      </w:pPr>
      <w:r w:rsidRPr="00D43819">
        <w:rPr>
          <w:rFonts w:ascii="Arial Narrow" w:eastAsia="Calibri" w:hAnsi="Arial Narrow" w:cstheme="minorHAnsi"/>
          <w:b/>
          <w:kern w:val="0"/>
          <w:sz w:val="24"/>
          <w:szCs w:val="24"/>
          <w:lang w:eastAsia="pl-PL"/>
          <w14:ligatures w14:val="none"/>
        </w:rPr>
        <w:lastRenderedPageBreak/>
        <w:t xml:space="preserve">§ </w:t>
      </w:r>
      <w:r w:rsidR="004F396C" w:rsidRPr="00D43819">
        <w:rPr>
          <w:rFonts w:ascii="Arial Narrow" w:eastAsia="Calibri" w:hAnsi="Arial Narrow" w:cstheme="minorHAnsi"/>
          <w:b/>
          <w:kern w:val="0"/>
          <w:sz w:val="24"/>
          <w:szCs w:val="24"/>
          <w:lang w:eastAsia="pl-PL"/>
          <w14:ligatures w14:val="none"/>
        </w:rPr>
        <w:t>10</w:t>
      </w:r>
      <w:r w:rsidRPr="00D43819">
        <w:rPr>
          <w:rFonts w:ascii="Arial Narrow" w:eastAsia="Calibri" w:hAnsi="Arial Narrow" w:cstheme="minorHAnsi"/>
          <w:b/>
          <w:kern w:val="0"/>
          <w:sz w:val="24"/>
          <w:szCs w:val="24"/>
          <w:lang w:eastAsia="pl-PL"/>
          <w14:ligatures w14:val="none"/>
        </w:rPr>
        <w:t xml:space="preserve"> Osoby do kontaktu</w:t>
      </w:r>
    </w:p>
    <w:p w14:paraId="2E581027" w14:textId="77777777" w:rsidR="00147D33" w:rsidRPr="00D43819" w:rsidRDefault="00147D33">
      <w:pPr>
        <w:numPr>
          <w:ilvl w:val="0"/>
          <w:numId w:val="12"/>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Osobami wskazanymi przez Wykonawcę do kontaktów z Zamawiającym w związku z wykonaniem Umowy są:</w:t>
      </w:r>
    </w:p>
    <w:p w14:paraId="03706E15" w14:textId="77777777" w:rsidR="00147D33" w:rsidRPr="00D43819" w:rsidRDefault="00147D33">
      <w:pPr>
        <w:numPr>
          <w:ilvl w:val="0"/>
          <w:numId w:val="13"/>
        </w:numPr>
        <w:spacing w:before="120" w:after="120" w:line="276" w:lineRule="auto"/>
        <w:contextualSpacing/>
        <w:jc w:val="both"/>
        <w:rPr>
          <w:rFonts w:ascii="Arial Narrow" w:eastAsia="Calibri" w:hAnsi="Arial Narrow" w:cstheme="minorHAnsi"/>
          <w:kern w:val="0"/>
          <w:sz w:val="24"/>
          <w:szCs w:val="24"/>
          <w:lang w:val="en-US" w:eastAsia="pl-PL"/>
          <w14:ligatures w14:val="none"/>
        </w:rPr>
      </w:pPr>
      <w:r w:rsidRPr="00D43819">
        <w:rPr>
          <w:rFonts w:ascii="Arial Narrow" w:eastAsia="Calibri" w:hAnsi="Arial Narrow" w:cstheme="minorHAnsi"/>
          <w:kern w:val="0"/>
          <w:sz w:val="24"/>
          <w:szCs w:val="24"/>
          <w:lang w:val="en-US" w:eastAsia="pl-PL"/>
          <w14:ligatures w14:val="none"/>
        </w:rPr>
        <w:t xml:space="preserve">[___], tel.: [___], adres e-mail: [___], </w:t>
      </w:r>
    </w:p>
    <w:p w14:paraId="0B3BC64E" w14:textId="77777777" w:rsidR="00147D33" w:rsidRPr="00D43819" w:rsidRDefault="00147D33">
      <w:pPr>
        <w:numPr>
          <w:ilvl w:val="0"/>
          <w:numId w:val="13"/>
        </w:numPr>
        <w:spacing w:before="120" w:after="120" w:line="276" w:lineRule="auto"/>
        <w:contextualSpacing/>
        <w:jc w:val="both"/>
        <w:rPr>
          <w:rFonts w:ascii="Arial Narrow" w:eastAsia="Calibri" w:hAnsi="Arial Narrow" w:cstheme="minorHAnsi"/>
          <w:kern w:val="0"/>
          <w:sz w:val="24"/>
          <w:szCs w:val="24"/>
          <w:lang w:val="en-US" w:eastAsia="pl-PL"/>
          <w14:ligatures w14:val="none"/>
        </w:rPr>
      </w:pPr>
      <w:r w:rsidRPr="00D43819">
        <w:rPr>
          <w:rFonts w:ascii="Arial Narrow" w:eastAsia="Calibri" w:hAnsi="Arial Narrow" w:cstheme="minorHAnsi"/>
          <w:kern w:val="0"/>
          <w:sz w:val="24"/>
          <w:szCs w:val="24"/>
          <w:lang w:val="en-US" w:eastAsia="pl-PL"/>
          <w14:ligatures w14:val="none"/>
        </w:rPr>
        <w:t xml:space="preserve">[___], tel.: [___], adres e-mail: [___], </w:t>
      </w:r>
    </w:p>
    <w:p w14:paraId="0F334FAE" w14:textId="77777777" w:rsidR="00147D33" w:rsidRPr="00D43819" w:rsidRDefault="00147D33">
      <w:pPr>
        <w:numPr>
          <w:ilvl w:val="0"/>
          <w:numId w:val="12"/>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Osobami wskazanymi przez Zamawiającego do kontaktów z Wykonawcą w związku z wykonaniem Umowy są:</w:t>
      </w:r>
    </w:p>
    <w:p w14:paraId="3E847DEC" w14:textId="77777777" w:rsidR="00147D33" w:rsidRPr="00D43819" w:rsidRDefault="00147D33">
      <w:pPr>
        <w:numPr>
          <w:ilvl w:val="1"/>
          <w:numId w:val="12"/>
        </w:numPr>
        <w:spacing w:before="120" w:after="120" w:line="276" w:lineRule="auto"/>
        <w:ind w:left="851"/>
        <w:contextualSpacing/>
        <w:jc w:val="both"/>
        <w:rPr>
          <w:rFonts w:ascii="Arial Narrow" w:eastAsia="Calibri" w:hAnsi="Arial Narrow" w:cstheme="minorHAnsi"/>
          <w:kern w:val="0"/>
          <w:sz w:val="24"/>
          <w:szCs w:val="24"/>
          <w:lang w:val="en-US" w:eastAsia="pl-PL"/>
          <w14:ligatures w14:val="none"/>
        </w:rPr>
      </w:pPr>
      <w:r w:rsidRPr="00D43819">
        <w:rPr>
          <w:rFonts w:ascii="Arial Narrow" w:eastAsia="Calibri" w:hAnsi="Arial Narrow" w:cstheme="minorHAnsi"/>
          <w:kern w:val="0"/>
          <w:sz w:val="24"/>
          <w:szCs w:val="24"/>
          <w:lang w:val="en-US" w:eastAsia="pl-PL"/>
          <w14:ligatures w14:val="none"/>
        </w:rPr>
        <w:t>[___], tel.: [___], adres e-mail: [___],</w:t>
      </w:r>
    </w:p>
    <w:p w14:paraId="7BDF8F4D" w14:textId="77777777" w:rsidR="00147D33" w:rsidRPr="00D43819" w:rsidRDefault="00147D33">
      <w:pPr>
        <w:numPr>
          <w:ilvl w:val="1"/>
          <w:numId w:val="12"/>
        </w:numPr>
        <w:spacing w:before="120" w:after="120" w:line="276" w:lineRule="auto"/>
        <w:ind w:left="851"/>
        <w:contextualSpacing/>
        <w:jc w:val="both"/>
        <w:rPr>
          <w:rFonts w:ascii="Arial Narrow" w:eastAsia="Calibri" w:hAnsi="Arial Narrow" w:cstheme="minorHAnsi"/>
          <w:kern w:val="0"/>
          <w:sz w:val="24"/>
          <w:szCs w:val="24"/>
          <w:lang w:val="en-US" w:eastAsia="pl-PL"/>
          <w14:ligatures w14:val="none"/>
        </w:rPr>
      </w:pPr>
      <w:r w:rsidRPr="00D43819">
        <w:rPr>
          <w:rFonts w:ascii="Arial Narrow" w:eastAsia="Calibri" w:hAnsi="Arial Narrow" w:cstheme="minorHAnsi"/>
          <w:kern w:val="0"/>
          <w:sz w:val="24"/>
          <w:szCs w:val="24"/>
          <w:lang w:val="en-US" w:eastAsia="pl-PL"/>
          <w14:ligatures w14:val="none"/>
        </w:rPr>
        <w:t xml:space="preserve">[___], tel.: [___], adres e-mail: [___], </w:t>
      </w:r>
    </w:p>
    <w:p w14:paraId="4A8966EC" w14:textId="77777777" w:rsidR="00147D33" w:rsidRPr="00D43819" w:rsidRDefault="00147D33">
      <w:pPr>
        <w:numPr>
          <w:ilvl w:val="0"/>
          <w:numId w:val="12"/>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Korespondencja między Stronami wymaga zachowania formy pisemnej. W bieżących sprawach związanych z wykonaniem Umowy strony dopuszczają kontakt oraz przesyłanie informacji i dokumentów za pomocą poczty elektronicznej.</w:t>
      </w:r>
    </w:p>
    <w:p w14:paraId="3319F46C" w14:textId="2D57F5DC" w:rsidR="00147D33" w:rsidRPr="00D43819" w:rsidRDefault="00147D33" w:rsidP="00147D33">
      <w:pPr>
        <w:numPr>
          <w:ilvl w:val="0"/>
          <w:numId w:val="12"/>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Zmiana przez Zamawiającego osób określonych w pkt 2 nie stanowi zmiany Umowy i będzie skuteczna z chwilą zawiadomienia Wykonawcy o zmianie tych osób.</w:t>
      </w:r>
    </w:p>
    <w:p w14:paraId="05C29D0B" w14:textId="582A2A82" w:rsidR="00147D33" w:rsidRPr="00D43819" w:rsidRDefault="00147D33" w:rsidP="00147D33">
      <w:pPr>
        <w:pBdr>
          <w:top w:val="nil"/>
          <w:left w:val="nil"/>
          <w:bottom w:val="nil"/>
          <w:right w:val="nil"/>
          <w:between w:val="nil"/>
        </w:pBdr>
        <w:spacing w:after="0" w:line="276" w:lineRule="auto"/>
        <w:ind w:left="720"/>
        <w:jc w:val="center"/>
        <w:outlineLvl w:val="0"/>
        <w:rPr>
          <w:rFonts w:ascii="Arial Narrow" w:eastAsia="Calibri" w:hAnsi="Arial Narrow" w:cstheme="minorHAnsi"/>
          <w:b/>
          <w:kern w:val="0"/>
          <w:sz w:val="24"/>
          <w:szCs w:val="24"/>
          <w:lang w:eastAsia="pl-PL"/>
          <w14:ligatures w14:val="none"/>
        </w:rPr>
      </w:pPr>
      <w:r w:rsidRPr="00D43819">
        <w:rPr>
          <w:rFonts w:ascii="Arial Narrow" w:eastAsia="Calibri" w:hAnsi="Arial Narrow" w:cstheme="minorHAnsi"/>
          <w:b/>
          <w:kern w:val="0"/>
          <w:sz w:val="24"/>
          <w:szCs w:val="24"/>
          <w:lang w:eastAsia="pl-PL"/>
          <w14:ligatures w14:val="none"/>
        </w:rPr>
        <w:t>§ 1</w:t>
      </w:r>
      <w:r w:rsidR="004F396C" w:rsidRPr="00D43819">
        <w:rPr>
          <w:rFonts w:ascii="Arial Narrow" w:eastAsia="Calibri" w:hAnsi="Arial Narrow" w:cstheme="minorHAnsi"/>
          <w:b/>
          <w:kern w:val="0"/>
          <w:sz w:val="24"/>
          <w:szCs w:val="24"/>
          <w:lang w:eastAsia="pl-PL"/>
          <w14:ligatures w14:val="none"/>
        </w:rPr>
        <w:t>1</w:t>
      </w:r>
      <w:r w:rsidRPr="00D43819">
        <w:rPr>
          <w:rFonts w:ascii="Arial Narrow" w:eastAsia="Calibri" w:hAnsi="Arial Narrow" w:cstheme="minorHAnsi"/>
          <w:b/>
          <w:kern w:val="0"/>
          <w:sz w:val="24"/>
          <w:szCs w:val="24"/>
          <w:lang w:eastAsia="pl-PL"/>
          <w14:ligatures w14:val="none"/>
        </w:rPr>
        <w:t xml:space="preserve"> Odpowiedzialność cywilnoprawna</w:t>
      </w:r>
    </w:p>
    <w:p w14:paraId="160F5F41" w14:textId="77777777" w:rsidR="00147D33" w:rsidRPr="00D43819" w:rsidRDefault="00147D33">
      <w:pPr>
        <w:numPr>
          <w:ilvl w:val="0"/>
          <w:numId w:val="14"/>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Strony uzgadniają, że naprawienie szkody powstałej w wynika niewykonania lub nienależytego wykonania Umowy nastąpi przez zapłatę odszkodowania lub kar umownych, w przypadkach wskazanych w niniejszej Umowie.</w:t>
      </w:r>
    </w:p>
    <w:p w14:paraId="66C5F330" w14:textId="77777777" w:rsidR="00147D33" w:rsidRPr="00D43819" w:rsidRDefault="00147D33">
      <w:pPr>
        <w:numPr>
          <w:ilvl w:val="0"/>
          <w:numId w:val="14"/>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Zamawiającemu przysługuje uprawnienie do dochodzenia odszkodowania przenoszącego wysokość zastrzeżonych kar umownych. W szczególności, jeżeli Zamawiający poniesie jakąkolwiek szkodę z przyczyn, chociażby w części leżących po stronie Wykonawcy, Wykonawca zobowiązuje się do jej naprawienia w całości.</w:t>
      </w:r>
    </w:p>
    <w:p w14:paraId="530F6994" w14:textId="77777777" w:rsidR="00147D33" w:rsidRPr="00D43819" w:rsidRDefault="00147D33">
      <w:pPr>
        <w:numPr>
          <w:ilvl w:val="0"/>
          <w:numId w:val="14"/>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Wykonawca ponosi pełną odpowiedzialność ze wszelkie szkody wyrządzone Zamawiającemu, które wynikają z niewłaściwego wykonywania postanowień Umowy, w szczególności szkody wynikające z opóźnienia Wykonawcy w stosunku do terminów uzgodnionych Umową.</w:t>
      </w:r>
    </w:p>
    <w:p w14:paraId="1152373F" w14:textId="77777777" w:rsidR="00147D33" w:rsidRPr="00D43819" w:rsidRDefault="00147D33">
      <w:pPr>
        <w:numPr>
          <w:ilvl w:val="0"/>
          <w:numId w:val="14"/>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Wykonawca zobowiązany będzie do zapłaty na rzecz Zamawiającego następujących kar umownych:</w:t>
      </w:r>
    </w:p>
    <w:p w14:paraId="1A1E359E" w14:textId="702B166E" w:rsidR="00147D33" w:rsidRPr="00D43819" w:rsidRDefault="00147D33">
      <w:pPr>
        <w:numPr>
          <w:ilvl w:val="0"/>
          <w:numId w:val="15"/>
        </w:numPr>
        <w:spacing w:before="120" w:after="120" w:line="276" w:lineRule="auto"/>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 xml:space="preserve">za nieterminową realizację Umowy tj. niedotrzymanie terminu, o którym mowa w § </w:t>
      </w:r>
      <w:r w:rsidR="004F396C" w:rsidRPr="00D43819">
        <w:rPr>
          <w:rFonts w:ascii="Arial Narrow" w:eastAsia="Calibri" w:hAnsi="Arial Narrow" w:cstheme="minorHAnsi"/>
          <w:kern w:val="0"/>
          <w:sz w:val="24"/>
          <w:szCs w:val="24"/>
          <w:lang w:eastAsia="pl-PL"/>
          <w14:ligatures w14:val="none"/>
        </w:rPr>
        <w:t>6</w:t>
      </w:r>
      <w:r w:rsidRPr="00D43819">
        <w:rPr>
          <w:rFonts w:ascii="Arial Narrow" w:eastAsia="Calibri" w:hAnsi="Arial Narrow" w:cstheme="minorHAnsi"/>
          <w:kern w:val="0"/>
          <w:sz w:val="24"/>
          <w:szCs w:val="24"/>
          <w:lang w:eastAsia="pl-PL"/>
          <w14:ligatures w14:val="none"/>
        </w:rPr>
        <w:t xml:space="preserve"> ust. 1 Umowy - w wysokości 0,</w:t>
      </w:r>
      <w:r w:rsidR="0071474C">
        <w:rPr>
          <w:rFonts w:ascii="Arial Narrow" w:eastAsia="Calibri" w:hAnsi="Arial Narrow" w:cstheme="minorHAnsi"/>
          <w:kern w:val="0"/>
          <w:sz w:val="24"/>
          <w:szCs w:val="24"/>
          <w:lang w:eastAsia="pl-PL"/>
          <w14:ligatures w14:val="none"/>
        </w:rPr>
        <w:t>1</w:t>
      </w:r>
      <w:r w:rsidRPr="00D43819">
        <w:rPr>
          <w:rFonts w:ascii="Arial Narrow" w:eastAsia="Calibri" w:hAnsi="Arial Narrow" w:cstheme="minorHAnsi"/>
          <w:kern w:val="0"/>
          <w:sz w:val="24"/>
          <w:szCs w:val="24"/>
          <w:lang w:eastAsia="pl-PL"/>
          <w14:ligatures w14:val="none"/>
        </w:rPr>
        <w:t xml:space="preserve">% kwoty wynagrodzenia, o której mowa w § </w:t>
      </w:r>
      <w:r w:rsidR="004F396C" w:rsidRPr="00D43819">
        <w:rPr>
          <w:rFonts w:ascii="Arial Narrow" w:eastAsia="Calibri" w:hAnsi="Arial Narrow" w:cstheme="minorHAnsi"/>
          <w:kern w:val="0"/>
          <w:sz w:val="24"/>
          <w:szCs w:val="24"/>
          <w:lang w:eastAsia="pl-PL"/>
          <w14:ligatures w14:val="none"/>
        </w:rPr>
        <w:t>7</w:t>
      </w:r>
      <w:r w:rsidRPr="00D43819">
        <w:rPr>
          <w:rFonts w:ascii="Arial Narrow" w:eastAsia="Calibri" w:hAnsi="Arial Narrow" w:cstheme="minorHAnsi"/>
          <w:kern w:val="0"/>
          <w:sz w:val="24"/>
          <w:szCs w:val="24"/>
          <w:lang w:eastAsia="pl-PL"/>
          <w14:ligatures w14:val="none"/>
        </w:rPr>
        <w:t xml:space="preserve"> ust. 1 Umowy za każdy rozpoczęty dzień opóźnienia;</w:t>
      </w:r>
    </w:p>
    <w:p w14:paraId="13FBBE0D" w14:textId="1D1313BC" w:rsidR="00147D33" w:rsidRPr="00D43819" w:rsidRDefault="00147D33">
      <w:pPr>
        <w:numPr>
          <w:ilvl w:val="0"/>
          <w:numId w:val="15"/>
        </w:numPr>
        <w:spacing w:before="120" w:after="120" w:line="276" w:lineRule="auto"/>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za opóźnienie w usunięciu wad lub usterek Przedmiotu zamówienia, stwierdzonych przy odbiorze lub w okresie rękojmi i gwarancji w stosunku do terminów wynikających z Umowy lub wyznaczonych przez Zamawiającego - w wysokości 0,</w:t>
      </w:r>
      <w:r w:rsidR="0071474C">
        <w:rPr>
          <w:rFonts w:ascii="Arial Narrow" w:eastAsia="Calibri" w:hAnsi="Arial Narrow" w:cstheme="minorHAnsi"/>
          <w:kern w:val="0"/>
          <w:sz w:val="24"/>
          <w:szCs w:val="24"/>
          <w:lang w:eastAsia="pl-PL"/>
          <w14:ligatures w14:val="none"/>
        </w:rPr>
        <w:t>1</w:t>
      </w:r>
      <w:r w:rsidRPr="00D43819">
        <w:rPr>
          <w:rFonts w:ascii="Arial Narrow" w:eastAsia="Calibri" w:hAnsi="Arial Narrow" w:cstheme="minorHAnsi"/>
          <w:kern w:val="0"/>
          <w:sz w:val="24"/>
          <w:szCs w:val="24"/>
          <w:lang w:eastAsia="pl-PL"/>
          <w14:ligatures w14:val="none"/>
        </w:rPr>
        <w:t xml:space="preserve">% kwoty wynagrodzenia, o której mowa w § </w:t>
      </w:r>
      <w:r w:rsidR="004F396C" w:rsidRPr="00D43819">
        <w:rPr>
          <w:rFonts w:ascii="Arial Narrow" w:eastAsia="Calibri" w:hAnsi="Arial Narrow" w:cstheme="minorHAnsi"/>
          <w:kern w:val="0"/>
          <w:sz w:val="24"/>
          <w:szCs w:val="24"/>
          <w:lang w:eastAsia="pl-PL"/>
          <w14:ligatures w14:val="none"/>
        </w:rPr>
        <w:t>7</w:t>
      </w:r>
      <w:r w:rsidRPr="00D43819">
        <w:rPr>
          <w:rFonts w:ascii="Arial Narrow" w:eastAsia="Calibri" w:hAnsi="Arial Narrow" w:cstheme="minorHAnsi"/>
          <w:kern w:val="0"/>
          <w:sz w:val="24"/>
          <w:szCs w:val="24"/>
          <w:lang w:eastAsia="pl-PL"/>
          <w14:ligatures w14:val="none"/>
        </w:rPr>
        <w:t xml:space="preserve"> ust. 1 Umowy za każdy rozpoczęty dzień opóźnienia;</w:t>
      </w:r>
    </w:p>
    <w:p w14:paraId="3BB6AF6C" w14:textId="0844E78D" w:rsidR="00147D33" w:rsidRPr="00D43819" w:rsidRDefault="00147D33">
      <w:pPr>
        <w:numPr>
          <w:ilvl w:val="0"/>
          <w:numId w:val="14"/>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 xml:space="preserve">W przypadku odstąpienia od Umowy przez jedną ze Stron ze względu na okoliczności </w:t>
      </w:r>
      <w:r w:rsidR="00DC4F73" w:rsidRPr="00D43819">
        <w:rPr>
          <w:rFonts w:ascii="Arial Narrow" w:eastAsia="Calibri" w:hAnsi="Arial Narrow" w:cstheme="minorHAnsi"/>
          <w:kern w:val="0"/>
          <w:sz w:val="24"/>
          <w:szCs w:val="24"/>
          <w:lang w:eastAsia="pl-PL"/>
          <w14:ligatures w14:val="none"/>
        </w:rPr>
        <w:t>zależne od drugiej Strony</w:t>
      </w:r>
      <w:r w:rsidRPr="00D43819">
        <w:rPr>
          <w:rFonts w:ascii="Arial Narrow" w:eastAsia="Calibri" w:hAnsi="Arial Narrow" w:cstheme="minorHAnsi"/>
          <w:kern w:val="0"/>
          <w:sz w:val="24"/>
          <w:szCs w:val="24"/>
          <w:lang w:eastAsia="pl-PL"/>
          <w14:ligatures w14:val="none"/>
        </w:rPr>
        <w:t xml:space="preserve">, Strona odstępująca jest uprawniona do żądania zapłaty kary umownej w wysokości 20 % kwoty wynagrodzenia, o której mowa w § </w:t>
      </w:r>
      <w:r w:rsidR="004F396C" w:rsidRPr="00D43819">
        <w:rPr>
          <w:rFonts w:ascii="Arial Narrow" w:eastAsia="Calibri" w:hAnsi="Arial Narrow" w:cstheme="minorHAnsi"/>
          <w:kern w:val="0"/>
          <w:sz w:val="24"/>
          <w:szCs w:val="24"/>
          <w:lang w:eastAsia="pl-PL"/>
          <w14:ligatures w14:val="none"/>
        </w:rPr>
        <w:t>7</w:t>
      </w:r>
      <w:r w:rsidRPr="00D43819">
        <w:rPr>
          <w:rFonts w:ascii="Arial Narrow" w:eastAsia="Calibri" w:hAnsi="Arial Narrow" w:cstheme="minorHAnsi"/>
          <w:kern w:val="0"/>
          <w:sz w:val="24"/>
          <w:szCs w:val="24"/>
          <w:lang w:eastAsia="pl-PL"/>
          <w14:ligatures w14:val="none"/>
        </w:rPr>
        <w:t xml:space="preserve"> ust. 1 Umowy.</w:t>
      </w:r>
    </w:p>
    <w:p w14:paraId="6A748CA3" w14:textId="77777777" w:rsidR="00147D33" w:rsidRPr="00D43819" w:rsidRDefault="00147D33">
      <w:pPr>
        <w:numPr>
          <w:ilvl w:val="0"/>
          <w:numId w:val="14"/>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Zamawiający uprawniony jest do potrącenia przysługujących mu w stosunku do Wykonawcy kar umownych oraz innych wierzytelności, w szczególności z tytułów odszkodowawczych, z każdej wierzytelności, również nie wynikającej z niniejszej Umowy, przysługującej Wykonawcy względem Zamawiającego. Strony ustalają, że dla dokonania w/w potrącenia nie są wymagane żadne dodatkowe oświadczenia, a Wykonawca wyraża na takie potrącenie zgodę.</w:t>
      </w:r>
    </w:p>
    <w:p w14:paraId="14443138" w14:textId="77777777" w:rsidR="00147D33" w:rsidRPr="00D43819" w:rsidRDefault="00147D33">
      <w:pPr>
        <w:numPr>
          <w:ilvl w:val="0"/>
          <w:numId w:val="14"/>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Kary umowne mogą być naliczane niezależnie od siebie.</w:t>
      </w:r>
    </w:p>
    <w:p w14:paraId="1720E951" w14:textId="77777777" w:rsidR="00147D33" w:rsidRPr="00D43819" w:rsidRDefault="00147D33">
      <w:pPr>
        <w:numPr>
          <w:ilvl w:val="0"/>
          <w:numId w:val="14"/>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Kary umowne należą się niezależnie od odstąpienia od Umowy i podlegają kumulacji.</w:t>
      </w:r>
    </w:p>
    <w:p w14:paraId="439CF798" w14:textId="77777777" w:rsidR="00863466" w:rsidRPr="00D43819" w:rsidRDefault="00DC4F73">
      <w:pPr>
        <w:numPr>
          <w:ilvl w:val="0"/>
          <w:numId w:val="14"/>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lastRenderedPageBreak/>
        <w:t xml:space="preserve">Wykonawca oświadcza, że wyraża zgodę na potrącenie kar umownych z przysługującego Wykonawcy wynagrodzenia. </w:t>
      </w:r>
    </w:p>
    <w:p w14:paraId="1E761C19" w14:textId="77777777" w:rsidR="00863466" w:rsidRPr="00D43819" w:rsidRDefault="00863466">
      <w:pPr>
        <w:numPr>
          <w:ilvl w:val="0"/>
          <w:numId w:val="14"/>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Times New Roman" w:hAnsi="Arial Narrow" w:cs="Times New Roman"/>
          <w:sz w:val="24"/>
          <w:szCs w:val="24"/>
          <w:lang w:eastAsia="pl-PL"/>
        </w:rPr>
        <w:t xml:space="preserve">Wykonawca zobowiązuje się do posiadania ubezpieczenia OC na kwotę minimum 500.000 </w:t>
      </w:r>
      <w:r w:rsidRPr="00D43819">
        <w:rPr>
          <w:rFonts w:ascii="Arial Narrow" w:eastAsia="Times New Roman" w:hAnsi="Arial Narrow" w:cs="Times New Roman"/>
          <w:b/>
          <w:bCs/>
          <w:sz w:val="24"/>
          <w:szCs w:val="24"/>
          <w:lang w:eastAsia="pl-PL"/>
        </w:rPr>
        <w:t xml:space="preserve">zł </w:t>
      </w:r>
      <w:r w:rsidRPr="00D43819">
        <w:rPr>
          <w:rFonts w:ascii="Arial Narrow" w:eastAsia="Times New Roman" w:hAnsi="Arial Narrow" w:cs="Times New Roman"/>
          <w:i/>
          <w:sz w:val="24"/>
          <w:szCs w:val="24"/>
          <w:lang w:eastAsia="pl-PL"/>
        </w:rPr>
        <w:t>(słownie pięćset tysięcy złotych)</w:t>
      </w:r>
      <w:r w:rsidRPr="00D43819">
        <w:rPr>
          <w:rFonts w:ascii="Arial Narrow" w:eastAsia="Times New Roman" w:hAnsi="Arial Narrow" w:cs="Times New Roman"/>
          <w:sz w:val="24"/>
          <w:szCs w:val="24"/>
          <w:lang w:eastAsia="pl-PL"/>
        </w:rPr>
        <w:t xml:space="preserve"> brutto.</w:t>
      </w:r>
    </w:p>
    <w:p w14:paraId="72372A75" w14:textId="77777777" w:rsidR="00AC0B4E" w:rsidRPr="00D43819" w:rsidRDefault="00863466">
      <w:pPr>
        <w:numPr>
          <w:ilvl w:val="0"/>
          <w:numId w:val="14"/>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Times New Roman" w:hAnsi="Arial Narrow" w:cs="Times New Roman"/>
          <w:sz w:val="24"/>
          <w:szCs w:val="24"/>
          <w:lang w:eastAsia="pl-PL"/>
        </w:rPr>
        <w:t xml:space="preserve">W przypadku wygaśnięcia umowy ubezpieczenia przed końcem realizacji przedmiotu umów Wykonawca zobowiązuje się do zawarcia nowej umowy ubezpieczenia z zachowaniem ciągłości ubezpieczenia i przekazania Zamawiającemu kopii polisy ubezpieczeniowej na przedłużony okres. </w:t>
      </w:r>
    </w:p>
    <w:p w14:paraId="1C65E68B" w14:textId="5AAB21A9" w:rsidR="00863466" w:rsidRPr="00D43819" w:rsidRDefault="00863466">
      <w:pPr>
        <w:numPr>
          <w:ilvl w:val="0"/>
          <w:numId w:val="14"/>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Times New Roman" w:hAnsi="Arial Narrow" w:cs="Times New Roman"/>
          <w:color w:val="000000"/>
          <w:kern w:val="0"/>
          <w:sz w:val="24"/>
          <w:szCs w:val="24"/>
          <w:lang w:eastAsia="pl-PL"/>
          <w14:ligatures w14:val="none"/>
        </w:rPr>
        <w:t>Wykonawca zobowiązany jest przedłożyć polisę ubezpieczeniową lub inny dokument zawarcia umowy ubezpieczenia, o którym mowa powyżej przed podpisaniem umowy</w:t>
      </w:r>
    </w:p>
    <w:p w14:paraId="35F235D1" w14:textId="77777777" w:rsidR="00CC40D3" w:rsidRPr="00D43819" w:rsidRDefault="00CC40D3">
      <w:pPr>
        <w:numPr>
          <w:ilvl w:val="0"/>
          <w:numId w:val="14"/>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Strony zastrzegają możliwość kumulatywnego naliczania kar umownych z różnych</w:t>
      </w:r>
    </w:p>
    <w:p w14:paraId="56ADD99B" w14:textId="77777777" w:rsidR="0077687C" w:rsidRPr="00D43819" w:rsidRDefault="00CC40D3" w:rsidP="0077687C">
      <w:p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 xml:space="preserve">tytułów. </w:t>
      </w:r>
    </w:p>
    <w:p w14:paraId="2807656C" w14:textId="326E9098" w:rsidR="00CC40D3" w:rsidRPr="00D43819" w:rsidRDefault="00CC40D3">
      <w:pPr>
        <w:numPr>
          <w:ilvl w:val="0"/>
          <w:numId w:val="14"/>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Łączna maksymalna wysokość kar umownych, które może naliczyć każda ze</w:t>
      </w:r>
    </w:p>
    <w:p w14:paraId="33B4E5FD" w14:textId="570BD272" w:rsidR="00CC40D3" w:rsidRPr="00D43819" w:rsidRDefault="00CC40D3" w:rsidP="0077687C">
      <w:pPr>
        <w:spacing w:before="120" w:after="120" w:line="276" w:lineRule="auto"/>
        <w:ind w:firstLine="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 xml:space="preserve">stron wynosi </w:t>
      </w:r>
      <w:r w:rsidR="0077687C" w:rsidRPr="00D43819">
        <w:rPr>
          <w:rFonts w:ascii="Arial Narrow" w:eastAsia="Calibri" w:hAnsi="Arial Narrow" w:cstheme="minorHAnsi"/>
          <w:kern w:val="0"/>
          <w:sz w:val="24"/>
          <w:szCs w:val="24"/>
          <w:lang w:eastAsia="pl-PL"/>
          <w14:ligatures w14:val="none"/>
        </w:rPr>
        <w:t>4</w:t>
      </w:r>
      <w:r w:rsidRPr="00D43819">
        <w:rPr>
          <w:rFonts w:ascii="Arial Narrow" w:eastAsia="Calibri" w:hAnsi="Arial Narrow" w:cstheme="minorHAnsi"/>
          <w:kern w:val="0"/>
          <w:sz w:val="24"/>
          <w:szCs w:val="24"/>
          <w:lang w:eastAsia="pl-PL"/>
          <w14:ligatures w14:val="none"/>
        </w:rPr>
        <w:t xml:space="preserve">0 % wynagrodzenia brutto, o którym mowa w § </w:t>
      </w:r>
      <w:r w:rsidR="0077687C" w:rsidRPr="00D43819">
        <w:rPr>
          <w:rFonts w:ascii="Arial Narrow" w:eastAsia="Calibri" w:hAnsi="Arial Narrow" w:cstheme="minorHAnsi"/>
          <w:kern w:val="0"/>
          <w:sz w:val="24"/>
          <w:szCs w:val="24"/>
          <w:lang w:eastAsia="pl-PL"/>
          <w14:ligatures w14:val="none"/>
        </w:rPr>
        <w:t>7</w:t>
      </w:r>
      <w:r w:rsidRPr="00D43819">
        <w:rPr>
          <w:rFonts w:ascii="Arial Narrow" w:eastAsia="Calibri" w:hAnsi="Arial Narrow" w:cstheme="minorHAnsi"/>
          <w:kern w:val="0"/>
          <w:sz w:val="24"/>
          <w:szCs w:val="24"/>
          <w:lang w:eastAsia="pl-PL"/>
          <w14:ligatures w14:val="none"/>
        </w:rPr>
        <w:t xml:space="preserve"> ust. 1 umowy</w:t>
      </w:r>
    </w:p>
    <w:p w14:paraId="64A39633" w14:textId="77777777" w:rsidR="00147D33" w:rsidRPr="00D43819" w:rsidRDefault="00147D33" w:rsidP="00147D33">
      <w:pPr>
        <w:spacing w:line="276" w:lineRule="auto"/>
        <w:ind w:left="426"/>
        <w:contextualSpacing/>
        <w:rPr>
          <w:rFonts w:ascii="Arial Narrow" w:eastAsia="Calibri" w:hAnsi="Arial Narrow" w:cstheme="minorHAnsi"/>
          <w:kern w:val="0"/>
          <w:sz w:val="24"/>
          <w:szCs w:val="24"/>
          <w:lang w:eastAsia="pl-PL"/>
          <w14:ligatures w14:val="none"/>
        </w:rPr>
      </w:pPr>
    </w:p>
    <w:p w14:paraId="72C61132" w14:textId="2F9CBE13" w:rsidR="00147D33" w:rsidRPr="00D43819" w:rsidRDefault="00147D33" w:rsidP="00147D33">
      <w:pPr>
        <w:pBdr>
          <w:top w:val="nil"/>
          <w:left w:val="nil"/>
          <w:bottom w:val="nil"/>
          <w:right w:val="nil"/>
          <w:between w:val="nil"/>
        </w:pBdr>
        <w:spacing w:after="0" w:line="276" w:lineRule="auto"/>
        <w:ind w:left="720"/>
        <w:jc w:val="center"/>
        <w:outlineLvl w:val="0"/>
        <w:rPr>
          <w:rFonts w:ascii="Arial Narrow" w:eastAsia="Calibri" w:hAnsi="Arial Narrow" w:cstheme="minorHAnsi"/>
          <w:b/>
          <w:kern w:val="0"/>
          <w:sz w:val="24"/>
          <w:szCs w:val="24"/>
          <w:lang w:eastAsia="pl-PL"/>
          <w14:ligatures w14:val="none"/>
        </w:rPr>
      </w:pPr>
      <w:r w:rsidRPr="00D43819">
        <w:rPr>
          <w:rFonts w:ascii="Arial Narrow" w:eastAsia="Calibri" w:hAnsi="Arial Narrow" w:cstheme="minorHAnsi"/>
          <w:b/>
          <w:kern w:val="0"/>
          <w:sz w:val="24"/>
          <w:szCs w:val="24"/>
          <w:lang w:eastAsia="pl-PL"/>
          <w14:ligatures w14:val="none"/>
        </w:rPr>
        <w:t>§ 1</w:t>
      </w:r>
      <w:r w:rsidR="004F396C" w:rsidRPr="00D43819">
        <w:rPr>
          <w:rFonts w:ascii="Arial Narrow" w:eastAsia="Calibri" w:hAnsi="Arial Narrow" w:cstheme="minorHAnsi"/>
          <w:b/>
          <w:kern w:val="0"/>
          <w:sz w:val="24"/>
          <w:szCs w:val="24"/>
          <w:lang w:eastAsia="pl-PL"/>
          <w14:ligatures w14:val="none"/>
        </w:rPr>
        <w:t>2</w:t>
      </w:r>
      <w:r w:rsidRPr="00D43819">
        <w:rPr>
          <w:rFonts w:ascii="Arial Narrow" w:eastAsia="Calibri" w:hAnsi="Arial Narrow" w:cstheme="minorHAnsi"/>
          <w:b/>
          <w:kern w:val="0"/>
          <w:sz w:val="24"/>
          <w:szCs w:val="24"/>
          <w:lang w:eastAsia="pl-PL"/>
          <w14:ligatures w14:val="none"/>
        </w:rPr>
        <w:t xml:space="preserve"> Zmiany umowy</w:t>
      </w:r>
    </w:p>
    <w:p w14:paraId="338E8FDE" w14:textId="77777777" w:rsidR="00147D33" w:rsidRPr="00D43819" w:rsidRDefault="00147D33">
      <w:pPr>
        <w:numPr>
          <w:ilvl w:val="0"/>
          <w:numId w:val="16"/>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Zamawiający przewiduje możliwość dokonania zmian w Umowie po jej zawarciu, pod warunkiem podpisania aneksu zaakceptowanego przez obie Strony. W szczególności Zamawiający, dopuszcza:</w:t>
      </w:r>
    </w:p>
    <w:p w14:paraId="7F321648" w14:textId="77777777" w:rsidR="00147D33" w:rsidRPr="00D43819" w:rsidRDefault="00147D33">
      <w:pPr>
        <w:numPr>
          <w:ilvl w:val="0"/>
          <w:numId w:val="17"/>
        </w:numPr>
        <w:spacing w:before="120" w:after="120" w:line="276" w:lineRule="auto"/>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bCs/>
          <w:kern w:val="0"/>
          <w:sz w:val="24"/>
          <w:szCs w:val="24"/>
          <w:lang w:eastAsia="pl-PL"/>
          <w14:ligatures w14:val="none"/>
        </w:rPr>
        <w:t xml:space="preserve">zmianę terminu realizacji Umowy w następujących przypadkach: </w:t>
      </w:r>
    </w:p>
    <w:p w14:paraId="3F8DB1CE" w14:textId="77777777" w:rsidR="00147D33" w:rsidRPr="00D43819" w:rsidRDefault="00147D33">
      <w:pPr>
        <w:numPr>
          <w:ilvl w:val="0"/>
          <w:numId w:val="18"/>
        </w:numPr>
        <w:spacing w:before="120" w:after="120" w:line="276" w:lineRule="auto"/>
        <w:ind w:left="1418"/>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 xml:space="preserve">spowodowanych niekorzystnymi warunkami naturalnymi, atmosferycznymi, geologicznymi, archeologicznymi, w szczególności takimi jak: klęski żywiołowe, pandemia lub epidemia, warunki atmosferyczne uniemożliwiające prowadzenie robót budowlanych, przeprowadzanie prób i sprawdzeń, dokonywanie odbiorów, </w:t>
      </w:r>
      <w:r w:rsidRPr="00D43819">
        <w:rPr>
          <w:rFonts w:ascii="Arial Narrow" w:eastAsia="Calibri" w:hAnsi="Arial Narrow" w:cstheme="minorHAnsi"/>
          <w:bCs/>
          <w:kern w:val="0"/>
          <w:sz w:val="24"/>
          <w:szCs w:val="24"/>
          <w:lang w:eastAsia="pl-PL"/>
          <w14:ligatures w14:val="none"/>
        </w:rPr>
        <w:t>odkrycia w trakcie robót budowlanych niewypałów i niewybuchów</w:t>
      </w:r>
      <w:r w:rsidRPr="00D43819">
        <w:rPr>
          <w:rFonts w:ascii="Arial Narrow" w:eastAsia="Calibri" w:hAnsi="Arial Narrow" w:cstheme="minorHAnsi"/>
          <w:kern w:val="0"/>
          <w:sz w:val="24"/>
          <w:szCs w:val="24"/>
          <w:lang w:eastAsia="pl-PL"/>
          <w14:ligatures w14:val="none"/>
        </w:rPr>
        <w:t xml:space="preserve">, </w:t>
      </w:r>
      <w:r w:rsidRPr="00D43819">
        <w:rPr>
          <w:rFonts w:ascii="Arial Narrow" w:eastAsia="Calibri" w:hAnsi="Arial Narrow" w:cstheme="minorHAnsi"/>
          <w:bCs/>
          <w:kern w:val="0"/>
          <w:sz w:val="24"/>
          <w:szCs w:val="24"/>
          <w:lang w:eastAsia="pl-PL"/>
          <w14:ligatures w14:val="none"/>
        </w:rPr>
        <w:t>odkrycia w trakcie robót budowlanych obiektów podziemnych wymagające wcześniejszej rozbiórki lub usunięcia, odkrycia przedmiotu względem którego powstanie przypuszczenie, że jest on zabytkiem, co oznaczać będzie konieczność wstrzymania robót lub takiego ich wykonania, aby zabytek nie został zniszczony, ale zabezpieczony jako przedmiot archeologiczny i miejsce jego znaleziska, stwierdzenia innego usytuowania obiektów podziemnych lub podziemnych sieci uzbrojenia terenu niż wynikające z ewidencji geodezyjnej, co będzie wymagało odpowiednich zmian w opracowaniach projektowych lub sposobie wykonania robót,</w:t>
      </w:r>
    </w:p>
    <w:p w14:paraId="39EB0A2C" w14:textId="77777777" w:rsidR="00147D33" w:rsidRPr="00D43819" w:rsidRDefault="00147D33">
      <w:pPr>
        <w:numPr>
          <w:ilvl w:val="0"/>
          <w:numId w:val="18"/>
        </w:numPr>
        <w:spacing w:before="120" w:after="120" w:line="276" w:lineRule="auto"/>
        <w:ind w:left="1418"/>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bCs/>
          <w:kern w:val="0"/>
          <w:sz w:val="24"/>
          <w:szCs w:val="24"/>
          <w:lang w:eastAsia="pl-PL"/>
          <w14:ligatures w14:val="none"/>
        </w:rPr>
        <w:t xml:space="preserve">będących następstwem okoliczności leżących po stronie Zamawiającego, w szczególności takich jak: </w:t>
      </w:r>
      <w:r w:rsidRPr="00D43819">
        <w:rPr>
          <w:rFonts w:ascii="Arial Narrow" w:eastAsia="Calibri" w:hAnsi="Arial Narrow" w:cstheme="minorHAnsi"/>
          <w:kern w:val="0"/>
          <w:sz w:val="24"/>
          <w:szCs w:val="24"/>
          <w:lang w:eastAsia="pl-PL"/>
          <w14:ligatures w14:val="none"/>
        </w:rPr>
        <w:t>nieterminowe przekazanie terenu budowy przez Zamawiającego, wstrzymanie robót przez Zamawiającego, konieczność dokonania zmian w Dokumentacji Projektowej,</w:t>
      </w:r>
    </w:p>
    <w:p w14:paraId="08F207C3" w14:textId="77777777" w:rsidR="00147D33" w:rsidRPr="00D43819" w:rsidRDefault="00147D33">
      <w:pPr>
        <w:numPr>
          <w:ilvl w:val="0"/>
          <w:numId w:val="18"/>
        </w:numPr>
        <w:spacing w:before="120" w:after="120" w:line="276" w:lineRule="auto"/>
        <w:ind w:left="1418"/>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w przypadku zmiany terminu udostępniania Wykonawcy placu budowy, w tym w szczególności w przypadku zmiany terminów wykonywania innych prac w ramach inwestycji, kolidujących z wykonaniem przedmiotu umowy;</w:t>
      </w:r>
    </w:p>
    <w:p w14:paraId="48208C25" w14:textId="77777777" w:rsidR="00147D33" w:rsidRPr="00D43819" w:rsidRDefault="00147D33">
      <w:pPr>
        <w:numPr>
          <w:ilvl w:val="0"/>
          <w:numId w:val="18"/>
        </w:numPr>
        <w:spacing w:before="120" w:after="120" w:line="276" w:lineRule="auto"/>
        <w:ind w:left="1418"/>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bCs/>
          <w:kern w:val="0"/>
          <w:sz w:val="24"/>
          <w:szCs w:val="24"/>
          <w:lang w:eastAsia="pl-PL"/>
          <w14:ligatures w14:val="none"/>
        </w:rPr>
        <w:t>z przyczyn niezależnych od Wykonawcy lub Zamawiającego, w szczególności w przypadku okoliczności wystąpienia siły wyższej lub z powodu działania osób trzecich, które to przyczyny każda ze Stron musi udokumentować,</w:t>
      </w:r>
    </w:p>
    <w:p w14:paraId="23AD4C26" w14:textId="77777777" w:rsidR="00147D33" w:rsidRPr="00D43819" w:rsidRDefault="00147D33">
      <w:pPr>
        <w:numPr>
          <w:ilvl w:val="0"/>
          <w:numId w:val="18"/>
        </w:numPr>
        <w:spacing w:before="120" w:after="120" w:line="276" w:lineRule="auto"/>
        <w:ind w:left="1418"/>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bCs/>
          <w:kern w:val="0"/>
          <w:sz w:val="24"/>
          <w:szCs w:val="24"/>
          <w:lang w:eastAsia="pl-PL"/>
          <w14:ligatures w14:val="none"/>
        </w:rPr>
        <w:t>zwłoki w działaniu instytucji opiniujących, uzgadniających oraz wydających decyzje administracyjne ponad czas (termin) wynikający z przepisów prawa,</w:t>
      </w:r>
    </w:p>
    <w:p w14:paraId="4A4F0613" w14:textId="77777777" w:rsidR="00147D33" w:rsidRPr="009460AC" w:rsidRDefault="00147D33">
      <w:pPr>
        <w:numPr>
          <w:ilvl w:val="0"/>
          <w:numId w:val="18"/>
        </w:numPr>
        <w:spacing w:before="120" w:after="120" w:line="276" w:lineRule="auto"/>
        <w:ind w:left="1418"/>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bCs/>
          <w:kern w:val="0"/>
          <w:sz w:val="24"/>
          <w:szCs w:val="24"/>
          <w:lang w:eastAsia="pl-PL"/>
          <w14:ligatures w14:val="none"/>
        </w:rPr>
        <w:lastRenderedPageBreak/>
        <w:t xml:space="preserve">konieczności wykonania robót budowlanych objętych zamówieniem dodatkowym, podobnym lub zmianą sposobu wykonania przedmiotu umowy, w takim przypadku zmiana terminu wykonania umowy może uwzględniać, obok czasu niezbędnego na samo wykonanie prac, dodatkowo czas niezbędny na organizację prac Wykonawcy, wykazany przez Wykonawcę czas niezbędny na dostawę ewentualnych materiałów lub uzyskanie innych świadczeń od podwykonawców; </w:t>
      </w:r>
    </w:p>
    <w:p w14:paraId="32D82678" w14:textId="4AA0806A" w:rsidR="009460AC" w:rsidRPr="00D43819" w:rsidRDefault="009460AC">
      <w:pPr>
        <w:numPr>
          <w:ilvl w:val="0"/>
          <w:numId w:val="18"/>
        </w:numPr>
        <w:spacing w:before="120" w:after="120" w:line="276" w:lineRule="auto"/>
        <w:ind w:left="1418"/>
        <w:contextualSpacing/>
        <w:jc w:val="both"/>
        <w:rPr>
          <w:rFonts w:ascii="Arial Narrow" w:eastAsia="Calibri" w:hAnsi="Arial Narrow" w:cstheme="minorHAnsi"/>
          <w:kern w:val="0"/>
          <w:sz w:val="24"/>
          <w:szCs w:val="24"/>
          <w:lang w:eastAsia="pl-PL"/>
          <w14:ligatures w14:val="none"/>
        </w:rPr>
      </w:pPr>
      <w:r>
        <w:rPr>
          <w:rFonts w:ascii="Arial Narrow" w:eastAsia="Calibri" w:hAnsi="Arial Narrow" w:cstheme="minorHAnsi"/>
          <w:bCs/>
          <w:kern w:val="0"/>
          <w:sz w:val="24"/>
          <w:szCs w:val="24"/>
          <w:lang w:eastAsia="pl-PL"/>
          <w14:ligatures w14:val="none"/>
        </w:rPr>
        <w:t>zmiany warunków promesy udzielonej Zamawiającemu jako Beneficjentowi dotacji.</w:t>
      </w:r>
    </w:p>
    <w:p w14:paraId="54A8F08D" w14:textId="77777777" w:rsidR="00147D33" w:rsidRPr="00D43819" w:rsidRDefault="00147D33" w:rsidP="0024032F">
      <w:pPr>
        <w:spacing w:line="276" w:lineRule="auto"/>
        <w:ind w:left="709"/>
        <w:jc w:val="both"/>
        <w:rPr>
          <w:rFonts w:ascii="Arial Narrow" w:eastAsia="Calibri" w:hAnsi="Arial Narrow" w:cstheme="minorHAnsi"/>
          <w:bCs/>
          <w:kern w:val="0"/>
          <w:sz w:val="24"/>
          <w:szCs w:val="24"/>
          <w:lang w:eastAsia="pl-PL"/>
          <w14:ligatures w14:val="none"/>
        </w:rPr>
      </w:pPr>
      <w:r w:rsidRPr="00D43819">
        <w:rPr>
          <w:rFonts w:ascii="Arial Narrow" w:eastAsia="Calibri" w:hAnsi="Arial Narrow" w:cstheme="minorHAnsi"/>
          <w:bCs/>
          <w:kern w:val="0"/>
          <w:sz w:val="24"/>
          <w:szCs w:val="24"/>
          <w:lang w:eastAsia="pl-PL"/>
          <w14:ligatures w14:val="none"/>
        </w:rPr>
        <w:t xml:space="preserve">Zmiana terminu realizacji Przedmiotu Umowy może ulec odpowiedniemu przedłużeniu, o czas niezbędny do wykonywania Przedmiotu Umowy, w sposób należyty, nie dłużej jednak, niż o czas trwania okoliczności wymienionych w ust. 1 powyżej. Zmiany te będą wprowadzane wyłącznie w zakresie umożliwiającym oddanie Przedmiotu Umowy do użytkowania. </w:t>
      </w:r>
    </w:p>
    <w:p w14:paraId="70212F68" w14:textId="763AA9A5" w:rsidR="00147D33" w:rsidRPr="00D43819" w:rsidRDefault="00147D33">
      <w:pPr>
        <w:numPr>
          <w:ilvl w:val="0"/>
          <w:numId w:val="17"/>
        </w:numPr>
        <w:spacing w:before="120" w:after="120" w:line="276" w:lineRule="auto"/>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bCs/>
          <w:kern w:val="0"/>
          <w:sz w:val="24"/>
          <w:szCs w:val="24"/>
          <w:lang w:eastAsia="pl-PL"/>
          <w14:ligatures w14:val="none"/>
        </w:rPr>
        <w:t>zmian</w:t>
      </w:r>
      <w:r w:rsidR="00E53CE4" w:rsidRPr="00D43819">
        <w:rPr>
          <w:rFonts w:ascii="Arial Narrow" w:eastAsia="Calibri" w:hAnsi="Arial Narrow" w:cstheme="minorHAnsi"/>
          <w:bCs/>
          <w:kern w:val="0"/>
          <w:sz w:val="24"/>
          <w:szCs w:val="24"/>
          <w:lang w:eastAsia="pl-PL"/>
          <w14:ligatures w14:val="none"/>
        </w:rPr>
        <w:t>ę</w:t>
      </w:r>
      <w:r w:rsidRPr="00D43819">
        <w:rPr>
          <w:rFonts w:ascii="Arial Narrow" w:eastAsia="Calibri" w:hAnsi="Arial Narrow" w:cstheme="minorHAnsi"/>
          <w:kern w:val="0"/>
          <w:sz w:val="24"/>
          <w:szCs w:val="24"/>
          <w:lang w:eastAsia="pl-PL"/>
          <w14:ligatures w14:val="none"/>
        </w:rPr>
        <w:t xml:space="preserve"> zakresu przedmiotowego umowy, w tym polegająca na częściowej rezygnacji lub zwiększeniu zamówienia lub zmianie sposobu wykonania przedmiotu umowy w stosunku do oferowanego lub określonego w treści </w:t>
      </w:r>
      <w:r w:rsidR="0043725D" w:rsidRPr="00D43819">
        <w:rPr>
          <w:rFonts w:ascii="Arial Narrow" w:hAnsi="Arial Narrow" w:cstheme="minorHAnsi"/>
          <w:sz w:val="24"/>
          <w:szCs w:val="24"/>
        </w:rPr>
        <w:t xml:space="preserve">postępowania zakupowego </w:t>
      </w:r>
      <w:r w:rsidRPr="00D43819">
        <w:rPr>
          <w:rFonts w:ascii="Arial Narrow" w:eastAsia="Calibri" w:hAnsi="Arial Narrow" w:cstheme="minorHAnsi"/>
          <w:kern w:val="0"/>
          <w:sz w:val="24"/>
          <w:szCs w:val="24"/>
          <w:lang w:eastAsia="pl-PL"/>
          <w14:ligatures w14:val="none"/>
        </w:rPr>
        <w:t>do składania ofert i jego załączników, z jednoczesną odpowiednią zmianą wynagrodzenia, ustaloną w toku negocjacji przez Strony, w oparciu o rynkowe ceny lub koszty, w przypadku, gdy:</w:t>
      </w:r>
    </w:p>
    <w:p w14:paraId="44248EFC" w14:textId="5AEE99D2" w:rsidR="00147D33" w:rsidRPr="00D43819" w:rsidRDefault="00147D33">
      <w:pPr>
        <w:pStyle w:val="Akapitzlist"/>
        <w:numPr>
          <w:ilvl w:val="1"/>
          <w:numId w:val="19"/>
        </w:numPr>
        <w:spacing w:before="120" w:after="120" w:line="276" w:lineRule="auto"/>
        <w:jc w:val="both"/>
        <w:rPr>
          <w:rFonts w:ascii="Arial Narrow" w:eastAsia="Calibri" w:hAnsi="Arial Narrow" w:cstheme="minorHAnsi"/>
          <w:bCs/>
          <w:kern w:val="0"/>
          <w:sz w:val="24"/>
          <w:szCs w:val="24"/>
          <w:lang w:eastAsia="pl-PL"/>
          <w14:ligatures w14:val="none"/>
        </w:rPr>
      </w:pPr>
      <w:r w:rsidRPr="00D43819">
        <w:rPr>
          <w:rFonts w:ascii="Arial Narrow" w:eastAsia="Calibri" w:hAnsi="Arial Narrow" w:cstheme="minorHAnsi"/>
          <w:bCs/>
          <w:kern w:val="0"/>
          <w:sz w:val="24"/>
          <w:szCs w:val="24"/>
          <w:lang w:eastAsia="pl-PL"/>
          <w14:ligatures w14:val="none"/>
        </w:rPr>
        <w:t>w trakcie realizacji Przedmiotu Umowy wystąpiła konieczność zmiany sposobu wykonania robót lub wykonania robót dodatkowych, np. wskutek odkrycia odmiennego niż zakładany stanu zachowania zabytku lub jego części, przedłożenia wytycznych co do sposobu wykonania Przedmiotu Umowy przez komisję konserwatorską lub organy administracji, ze szczególnym uwzględnieniem właściwego konserwatora zabytków;</w:t>
      </w:r>
    </w:p>
    <w:p w14:paraId="498E2A18" w14:textId="77777777" w:rsidR="00147D33" w:rsidRPr="00D43819" w:rsidRDefault="00147D33">
      <w:pPr>
        <w:numPr>
          <w:ilvl w:val="1"/>
          <w:numId w:val="19"/>
        </w:numPr>
        <w:spacing w:after="0" w:line="276" w:lineRule="auto"/>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bCs/>
          <w:kern w:val="0"/>
          <w:sz w:val="24"/>
          <w:szCs w:val="24"/>
          <w:lang w:eastAsia="pl-PL"/>
          <w14:ligatures w14:val="none"/>
        </w:rPr>
        <w:t>w trakcie wykonania Przedmiotu Umowy nastąpiła zmiana przepisów prawa budowlanego lub innych przepisów dotyczących wykonania Przedmiotu Umowy;</w:t>
      </w:r>
    </w:p>
    <w:p w14:paraId="6DF1BEAC" w14:textId="77777777" w:rsidR="00147D33" w:rsidRPr="00D43819" w:rsidRDefault="00147D33">
      <w:pPr>
        <w:numPr>
          <w:ilvl w:val="1"/>
          <w:numId w:val="19"/>
        </w:numPr>
        <w:spacing w:after="0" w:line="276" w:lineRule="auto"/>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zaistnienie siły wyższej, rozumianej jako: wyjątkowe wydarzenie lub okoliczność:</w:t>
      </w:r>
    </w:p>
    <w:p w14:paraId="6E2CB229" w14:textId="77777777" w:rsidR="00147D33" w:rsidRPr="00D43819" w:rsidRDefault="00147D33">
      <w:pPr>
        <w:numPr>
          <w:ilvl w:val="3"/>
          <w:numId w:val="19"/>
        </w:numPr>
        <w:spacing w:after="0" w:line="276" w:lineRule="auto"/>
        <w:ind w:left="2127"/>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na którą strona nie ma wpływu,</w:t>
      </w:r>
    </w:p>
    <w:p w14:paraId="43BBBB77" w14:textId="77777777" w:rsidR="00147D33" w:rsidRPr="00D43819" w:rsidRDefault="00147D33">
      <w:pPr>
        <w:numPr>
          <w:ilvl w:val="3"/>
          <w:numId w:val="19"/>
        </w:numPr>
        <w:spacing w:after="0" w:line="276" w:lineRule="auto"/>
        <w:ind w:left="2127"/>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przeciw której ta strona nie mogła w racjonalny sposób zabezpieczyć się przed zawarciem umowy,</w:t>
      </w:r>
    </w:p>
    <w:p w14:paraId="1413A5B7" w14:textId="77777777" w:rsidR="00147D33" w:rsidRPr="00D43819" w:rsidRDefault="00147D33">
      <w:pPr>
        <w:numPr>
          <w:ilvl w:val="3"/>
          <w:numId w:val="19"/>
        </w:numPr>
        <w:spacing w:after="0" w:line="276" w:lineRule="auto"/>
        <w:ind w:left="2127"/>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której, skoro wystąpiła, taka strona nie mogła w racjonalny sposób uniknąć lub jej przezwyciężyć, oraz</w:t>
      </w:r>
    </w:p>
    <w:p w14:paraId="50C91D05" w14:textId="77777777" w:rsidR="00147D33" w:rsidRPr="00D43819" w:rsidRDefault="00147D33">
      <w:pPr>
        <w:numPr>
          <w:ilvl w:val="3"/>
          <w:numId w:val="19"/>
        </w:numPr>
        <w:spacing w:after="0" w:line="276" w:lineRule="auto"/>
        <w:ind w:left="2127"/>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której nie można uznać za wywołaną w znaczącym stopniu przez drugą stronę.</w:t>
      </w:r>
    </w:p>
    <w:p w14:paraId="4E6B23DB" w14:textId="77777777" w:rsidR="00147D33" w:rsidRPr="00D43819" w:rsidRDefault="00147D33">
      <w:pPr>
        <w:numPr>
          <w:ilvl w:val="1"/>
          <w:numId w:val="19"/>
        </w:numPr>
        <w:spacing w:after="0" w:line="276" w:lineRule="auto"/>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 xml:space="preserve">wycofanie z rynku lub znaczące trudności niezależne od Stron w zdobyciu materiałów lub urządzeń niezbędnych do wykonania przedmiotu umowy w sposób określony w ofercie Wykonawcy, </w:t>
      </w:r>
    </w:p>
    <w:p w14:paraId="7F4B56A1" w14:textId="77777777" w:rsidR="00147D33" w:rsidRPr="00D43819" w:rsidRDefault="00147D33">
      <w:pPr>
        <w:numPr>
          <w:ilvl w:val="1"/>
          <w:numId w:val="19"/>
        </w:numPr>
        <w:spacing w:after="0" w:line="276" w:lineRule="auto"/>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zmiana sposobu wykonania powodowałaby wyższą od oferowanej jakość wykonania usługi przy jednoczesnym braku istotnego zwiększenia wynagrodzenia Wykonawcy;</w:t>
      </w:r>
    </w:p>
    <w:p w14:paraId="08476909" w14:textId="77777777" w:rsidR="00147D33" w:rsidRPr="00D43819" w:rsidRDefault="00147D33">
      <w:pPr>
        <w:numPr>
          <w:ilvl w:val="1"/>
          <w:numId w:val="19"/>
        </w:numPr>
        <w:spacing w:after="0" w:line="276" w:lineRule="auto"/>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zmianie ulegnie dokumentacja projektowa w związku z okolicznościami leżącymi po stronie Zamawiającego, w szczególności w przypadku przyjęcia innych rozwiązań funkcjonalnych lub materiałowych, korzystniejszych dla Zamawiającego ze względu na planowaną funkcję obiektu lub koszt wykonania albo utrzymania obiektu lub trwałość obiektu;</w:t>
      </w:r>
    </w:p>
    <w:p w14:paraId="36952C34" w14:textId="77777777" w:rsidR="00147D33" w:rsidRPr="00D43819" w:rsidRDefault="00147D33">
      <w:pPr>
        <w:numPr>
          <w:ilvl w:val="1"/>
          <w:numId w:val="19"/>
        </w:numPr>
        <w:spacing w:after="0" w:line="276" w:lineRule="auto"/>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lastRenderedPageBreak/>
        <w:t>zrealizowanie Przedmiotu Umowy w całości nie będzie możliwe w przewidywanym terminie,</w:t>
      </w:r>
    </w:p>
    <w:p w14:paraId="13CD87A2" w14:textId="77777777" w:rsidR="00147D33" w:rsidRPr="00D43819" w:rsidRDefault="00147D33">
      <w:pPr>
        <w:numPr>
          <w:ilvl w:val="1"/>
          <w:numId w:val="19"/>
        </w:numPr>
        <w:spacing w:after="0" w:line="276" w:lineRule="auto"/>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zrealizowanie Przedmiotu Umowy w całości nie będzie możliwe z przyczyn technicznych, albo na skutek zmiany przepisów prawnych np. p.poż., bhp, norm technicznych,</w:t>
      </w:r>
    </w:p>
    <w:p w14:paraId="4ED902EE" w14:textId="77777777" w:rsidR="00147D33" w:rsidRPr="00D43819" w:rsidRDefault="00147D33">
      <w:pPr>
        <w:numPr>
          <w:ilvl w:val="1"/>
          <w:numId w:val="19"/>
        </w:numPr>
        <w:spacing w:after="0" w:line="276" w:lineRule="auto"/>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nastąpiła zmiana technologii, sposobu wykonania robót, liczba lub asortyment dostarczonych urządzeń;</w:t>
      </w:r>
    </w:p>
    <w:p w14:paraId="76523D53" w14:textId="77777777" w:rsidR="00147D33" w:rsidRPr="00D43819" w:rsidRDefault="00147D33">
      <w:pPr>
        <w:numPr>
          <w:ilvl w:val="1"/>
          <w:numId w:val="19"/>
        </w:numPr>
        <w:spacing w:after="0" w:line="276" w:lineRule="auto"/>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zgłoszone zostaną wytyczne konserwatorskie nieznane na etapie postępowania o udzielenie zamówienia;</w:t>
      </w:r>
    </w:p>
    <w:p w14:paraId="4C078353" w14:textId="4C4F5078" w:rsidR="00147D33" w:rsidRPr="00D43819" w:rsidRDefault="00147D33">
      <w:pPr>
        <w:pStyle w:val="Akapitzlist"/>
        <w:numPr>
          <w:ilvl w:val="0"/>
          <w:numId w:val="17"/>
        </w:numPr>
        <w:spacing w:after="0" w:line="276" w:lineRule="auto"/>
        <w:ind w:left="0"/>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zmian</w:t>
      </w:r>
      <w:r w:rsidR="00E53CE4" w:rsidRPr="00D43819">
        <w:rPr>
          <w:rFonts w:ascii="Arial Narrow" w:eastAsia="Calibri" w:hAnsi="Arial Narrow" w:cstheme="minorHAnsi"/>
          <w:kern w:val="0"/>
          <w:sz w:val="24"/>
          <w:szCs w:val="24"/>
          <w:lang w:eastAsia="pl-PL"/>
          <w14:ligatures w14:val="none"/>
        </w:rPr>
        <w:t>ę</w:t>
      </w:r>
      <w:r w:rsidRPr="00D43819">
        <w:rPr>
          <w:rFonts w:ascii="Arial Narrow" w:eastAsia="Calibri" w:hAnsi="Arial Narrow" w:cstheme="minorHAnsi"/>
          <w:kern w:val="0"/>
          <w:sz w:val="24"/>
          <w:szCs w:val="24"/>
          <w:lang w:eastAsia="pl-PL"/>
          <w14:ligatures w14:val="none"/>
        </w:rPr>
        <w:t xml:space="preserve"> polegająca na rozszerzeniu zakresu przedmiotu umowy poprzez wykonanie prac podobnych swym rodzajem stanowiących nie więcej niż 25% wartości zamówienia pierwotnego;</w:t>
      </w:r>
    </w:p>
    <w:p w14:paraId="5745EFD3" w14:textId="77777777" w:rsidR="00147D33" w:rsidRPr="00D43819" w:rsidRDefault="00147D33" w:rsidP="00147D33">
      <w:pPr>
        <w:spacing w:line="276" w:lineRule="auto"/>
        <w:jc w:val="both"/>
        <w:rPr>
          <w:rFonts w:ascii="Arial Narrow" w:eastAsia="Calibri" w:hAnsi="Arial Narrow" w:cstheme="minorHAnsi"/>
          <w:bCs/>
          <w:kern w:val="0"/>
          <w:sz w:val="24"/>
          <w:szCs w:val="24"/>
          <w:lang w:eastAsia="pl-PL"/>
          <w14:ligatures w14:val="none"/>
        </w:rPr>
      </w:pPr>
      <w:r w:rsidRPr="00D43819">
        <w:rPr>
          <w:rFonts w:ascii="Arial Narrow" w:eastAsia="Calibri" w:hAnsi="Arial Narrow" w:cstheme="minorHAnsi"/>
          <w:bCs/>
          <w:kern w:val="0"/>
          <w:sz w:val="24"/>
          <w:szCs w:val="24"/>
          <w:lang w:eastAsia="pl-PL"/>
          <w14:ligatures w14:val="none"/>
        </w:rPr>
        <w:t xml:space="preserve">Zmiany zakresu przedmiotowego mogą prowadzić do zmiany ostatecznie zapłaconego wynagrodzenia, które rozliczane będzie powykonawczo, w oparciu o postanowienia §6 Umowy </w:t>
      </w:r>
    </w:p>
    <w:p w14:paraId="310E6857" w14:textId="6AA88EC6" w:rsidR="00147D33" w:rsidRPr="00D43819" w:rsidRDefault="00147D33">
      <w:pPr>
        <w:numPr>
          <w:ilvl w:val="0"/>
          <w:numId w:val="16"/>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 xml:space="preserve">Zamawiający dopuszcza zmianę umowy w zakresie osób wskazanych przez Wykonawcę w §2 ust. </w:t>
      </w:r>
      <w:r w:rsidR="003E2EC1" w:rsidRPr="00D43819">
        <w:rPr>
          <w:rFonts w:ascii="Arial Narrow" w:eastAsia="Calibri" w:hAnsi="Arial Narrow" w:cstheme="minorHAnsi"/>
          <w:kern w:val="0"/>
          <w:sz w:val="24"/>
          <w:szCs w:val="24"/>
          <w:lang w:eastAsia="pl-PL"/>
          <w14:ligatures w14:val="none"/>
        </w:rPr>
        <w:t>9</w:t>
      </w:r>
      <w:r w:rsidRPr="00D43819">
        <w:rPr>
          <w:rFonts w:ascii="Arial Narrow" w:eastAsia="Calibri" w:hAnsi="Arial Narrow" w:cstheme="minorHAnsi"/>
          <w:kern w:val="0"/>
          <w:sz w:val="24"/>
          <w:szCs w:val="24"/>
          <w:lang w:eastAsia="pl-PL"/>
          <w14:ligatures w14:val="none"/>
        </w:rPr>
        <w:t xml:space="preserve"> umowy, wyłącznie wówczas, gdy osoby te zostaną zastąpione osobami posiadającymi odpowiednie uprawnienia oraz legitymującymi się minimum doświadczeniem jak osoby, których zmiana dotyczy, tj. takim doświadczeniem, które nie wpłynęłoby na ocenę oferty jako najkorzystniejszej.</w:t>
      </w:r>
    </w:p>
    <w:p w14:paraId="10C5A0A8" w14:textId="77777777" w:rsidR="00147D33" w:rsidRPr="00D43819" w:rsidRDefault="00147D33">
      <w:pPr>
        <w:numPr>
          <w:ilvl w:val="0"/>
          <w:numId w:val="16"/>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 xml:space="preserve">Nie stanowi istotnej zmiany umowy w rozumieniu m. in.: </w:t>
      </w:r>
    </w:p>
    <w:p w14:paraId="08B118B6" w14:textId="77777777" w:rsidR="00147D33" w:rsidRPr="00D43819" w:rsidRDefault="00147D33">
      <w:pPr>
        <w:numPr>
          <w:ilvl w:val="0"/>
          <w:numId w:val="20"/>
        </w:numPr>
        <w:spacing w:after="0" w:line="276" w:lineRule="auto"/>
        <w:ind w:left="993"/>
        <w:contextualSpacing/>
        <w:jc w:val="both"/>
        <w:rPr>
          <w:rFonts w:ascii="Arial Narrow" w:eastAsia="Calibri" w:hAnsi="Arial Narrow" w:cstheme="minorHAnsi"/>
          <w:bCs/>
          <w:kern w:val="0"/>
          <w:sz w:val="24"/>
          <w:szCs w:val="24"/>
          <w:lang w:eastAsia="pl-PL"/>
          <w14:ligatures w14:val="none"/>
        </w:rPr>
      </w:pPr>
      <w:r w:rsidRPr="00D43819">
        <w:rPr>
          <w:rFonts w:ascii="Arial Narrow" w:eastAsia="Calibri" w:hAnsi="Arial Narrow" w:cstheme="minorHAnsi"/>
          <w:bCs/>
          <w:kern w:val="0"/>
          <w:sz w:val="24"/>
          <w:szCs w:val="24"/>
          <w:lang w:eastAsia="pl-PL"/>
          <w14:ligatures w14:val="none"/>
        </w:rPr>
        <w:t>zmiana danych związanych z obsługą administracyjno-organizacyjną Umowy (np. zmiana nr rachunku bankowego, zmiana dokumentów potwierdzających uregulowanie płatności wobec podwykonawców);</w:t>
      </w:r>
    </w:p>
    <w:p w14:paraId="0D0DC321" w14:textId="77777777" w:rsidR="00147D33" w:rsidRPr="00D43819" w:rsidRDefault="00147D33">
      <w:pPr>
        <w:numPr>
          <w:ilvl w:val="0"/>
          <w:numId w:val="20"/>
        </w:numPr>
        <w:spacing w:before="120" w:after="0" w:line="276" w:lineRule="auto"/>
        <w:ind w:left="993"/>
        <w:contextualSpacing/>
        <w:jc w:val="both"/>
        <w:rPr>
          <w:rFonts w:ascii="Arial Narrow" w:eastAsia="Calibri" w:hAnsi="Arial Narrow" w:cstheme="minorHAnsi"/>
          <w:bCs/>
          <w:kern w:val="0"/>
          <w:sz w:val="24"/>
          <w:szCs w:val="24"/>
          <w:lang w:eastAsia="pl-PL"/>
          <w14:ligatures w14:val="none"/>
        </w:rPr>
      </w:pPr>
      <w:r w:rsidRPr="00D43819">
        <w:rPr>
          <w:rFonts w:ascii="Arial Narrow" w:eastAsia="Calibri" w:hAnsi="Arial Narrow" w:cstheme="minorHAnsi"/>
          <w:bCs/>
          <w:kern w:val="0"/>
          <w:sz w:val="24"/>
          <w:szCs w:val="24"/>
          <w:lang w:eastAsia="pl-PL"/>
          <w14:ligatures w14:val="none"/>
        </w:rPr>
        <w:t>zmiana danych związanych z obsługą administracyjno-organizacyjną Umowy (np. zmiana nr rachunku bankowego, zmiana dokumentów potwierdzających uregulowanie płatności wobec podwykonawców);</w:t>
      </w:r>
    </w:p>
    <w:p w14:paraId="640387A0" w14:textId="77777777" w:rsidR="00147D33" w:rsidRPr="00D43819" w:rsidRDefault="00147D33">
      <w:pPr>
        <w:numPr>
          <w:ilvl w:val="0"/>
          <w:numId w:val="20"/>
        </w:numPr>
        <w:spacing w:after="0" w:line="276" w:lineRule="auto"/>
        <w:ind w:left="993"/>
        <w:contextualSpacing/>
        <w:jc w:val="both"/>
        <w:rPr>
          <w:rFonts w:ascii="Arial Narrow" w:eastAsia="Calibri" w:hAnsi="Arial Narrow" w:cstheme="minorHAnsi"/>
          <w:bCs/>
          <w:kern w:val="0"/>
          <w:sz w:val="24"/>
          <w:szCs w:val="24"/>
          <w:lang w:eastAsia="pl-PL"/>
          <w14:ligatures w14:val="none"/>
        </w:rPr>
      </w:pPr>
      <w:r w:rsidRPr="00D43819">
        <w:rPr>
          <w:rFonts w:ascii="Arial Narrow" w:eastAsia="Calibri" w:hAnsi="Arial Narrow" w:cstheme="minorHAnsi"/>
          <w:bCs/>
          <w:kern w:val="0"/>
          <w:sz w:val="24"/>
          <w:szCs w:val="24"/>
          <w:lang w:eastAsia="pl-PL"/>
          <w14:ligatures w14:val="none"/>
        </w:rPr>
        <w:t>zmiany danych teleadresowych, zmiany osób wskazanych do kontaktów między Stronami.</w:t>
      </w:r>
    </w:p>
    <w:p w14:paraId="4E39C304" w14:textId="55E58C92" w:rsidR="00147D33" w:rsidRDefault="00147D33" w:rsidP="00D43819">
      <w:pPr>
        <w:numPr>
          <w:ilvl w:val="0"/>
          <w:numId w:val="16"/>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Wszelkie zmiany niniejszej umowy wymagają formy pisemnej pod rygorem nieważności.</w:t>
      </w:r>
    </w:p>
    <w:p w14:paraId="18FB504A" w14:textId="742123E0" w:rsidR="00147D33" w:rsidRPr="008E2C83" w:rsidRDefault="00584EC8" w:rsidP="008E2C83">
      <w:pPr>
        <w:pStyle w:val="Akapitzlist"/>
        <w:spacing w:line="276" w:lineRule="auto"/>
        <w:jc w:val="center"/>
        <w:rPr>
          <w:rFonts w:ascii="Aptos Narrow" w:eastAsia="Calibri" w:hAnsi="Aptos Narrow" w:cstheme="minorHAnsi"/>
          <w:b/>
          <w:bCs/>
          <w:kern w:val="0"/>
          <w:sz w:val="24"/>
          <w:szCs w:val="24"/>
          <w:lang w:eastAsia="pl-PL"/>
          <w14:ligatures w14:val="none"/>
        </w:rPr>
      </w:pPr>
      <w:r w:rsidRPr="00584EC8">
        <w:rPr>
          <w:rFonts w:ascii="Aptos Narrow" w:eastAsia="Calibri" w:hAnsi="Aptos Narrow" w:cstheme="minorHAnsi"/>
          <w:b/>
          <w:bCs/>
          <w:kern w:val="0"/>
          <w:sz w:val="24"/>
          <w:szCs w:val="24"/>
          <w:lang w:eastAsia="pl-PL"/>
          <w14:ligatures w14:val="none"/>
        </w:rPr>
        <w:t>§ 13</w:t>
      </w:r>
      <w:r w:rsidR="008E2C83" w:rsidRPr="008E2C83">
        <w:rPr>
          <w:rFonts w:ascii="Arial Narrow" w:eastAsia="Calibri" w:hAnsi="Arial Narrow" w:cstheme="minorHAnsi"/>
          <w:b/>
          <w:kern w:val="0"/>
          <w:sz w:val="24"/>
          <w:szCs w:val="24"/>
          <w:lang w:eastAsia="pl-PL"/>
          <w14:ligatures w14:val="none"/>
        </w:rPr>
        <w:t xml:space="preserve"> </w:t>
      </w:r>
      <w:r w:rsidR="008E2C83" w:rsidRPr="00D43819">
        <w:rPr>
          <w:rFonts w:ascii="Arial Narrow" w:eastAsia="Calibri" w:hAnsi="Arial Narrow" w:cstheme="minorHAnsi"/>
          <w:b/>
          <w:kern w:val="0"/>
          <w:sz w:val="24"/>
          <w:szCs w:val="24"/>
          <w:lang w:eastAsia="pl-PL"/>
          <w14:ligatures w14:val="none"/>
        </w:rPr>
        <w:t>Postanowienia końcowe</w:t>
      </w:r>
    </w:p>
    <w:p w14:paraId="7C43E692" w14:textId="77777777" w:rsidR="00147D33" w:rsidRPr="00D43819" w:rsidRDefault="00147D33">
      <w:pPr>
        <w:numPr>
          <w:ilvl w:val="0"/>
          <w:numId w:val="21"/>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W zakresie nieuregulowanym w Umowie mają zastosowanie właściwe przepisy w tym w szczególności, kodeks cywilny, ustawy prawo budowlane oraz inne powszechnie obowiązujące przepisy prawa.</w:t>
      </w:r>
    </w:p>
    <w:p w14:paraId="53F15803" w14:textId="77777777" w:rsidR="00147D33" w:rsidRPr="00D43819" w:rsidRDefault="00147D33">
      <w:pPr>
        <w:numPr>
          <w:ilvl w:val="0"/>
          <w:numId w:val="21"/>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 xml:space="preserve">Załączniki do niniejszej Umowy stanowią jej integralną część. </w:t>
      </w:r>
    </w:p>
    <w:p w14:paraId="6CCA575C" w14:textId="77777777" w:rsidR="00147D33" w:rsidRPr="00D43819" w:rsidRDefault="00147D33">
      <w:pPr>
        <w:numPr>
          <w:ilvl w:val="0"/>
          <w:numId w:val="21"/>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Wykonawca nie może, bez uprzedniej pisemnej zgody Zamawiającego przenieść na osobę trzecią, jakichkolwiek wierzytelności, przysługujących mu wobec Zamawiającego, ani dokonać przekazu lub innego rozporządzenia wierzytelnością, które skutkowałyby podobnym rezultatem. Powyższy zakaz dotyczy także praw związanych z wierzytelnością, w szczególności roszczeń o odsetki.</w:t>
      </w:r>
    </w:p>
    <w:p w14:paraId="29865052" w14:textId="77777777" w:rsidR="00147D33" w:rsidRPr="00D43819" w:rsidRDefault="00147D33">
      <w:pPr>
        <w:numPr>
          <w:ilvl w:val="0"/>
          <w:numId w:val="21"/>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 xml:space="preserve">Jeżeli którekolwiek z postanowień niniejszej Umowy są lub staną się nieważne lub nieskuteczne, nie narusza to ważności pozostałych postanowień Umowy. W przypadku nieważności lub bezskuteczności któregokolwiek z postanowień Umowy, Strony zobowiązują się podjąć w dobrej wierze negocjacje celem zastąpienia nieważnego lub bezskutecznego postanowienia Umowy innych ważnym postanowieniem, mającym podobne konsekwencje dla Stron oraz uwzględniającym </w:t>
      </w:r>
      <w:r w:rsidRPr="00D43819">
        <w:rPr>
          <w:rFonts w:ascii="Arial Narrow" w:eastAsia="Calibri" w:hAnsi="Arial Narrow" w:cstheme="minorHAnsi"/>
          <w:kern w:val="0"/>
          <w:sz w:val="24"/>
          <w:szCs w:val="24"/>
          <w:lang w:eastAsia="pl-PL"/>
          <w14:ligatures w14:val="none"/>
        </w:rPr>
        <w:lastRenderedPageBreak/>
        <w:t>intencje Stron, przy wprowadzeniu do Umowy postanowienia uznanego za nieważne lub bezskuteczne.</w:t>
      </w:r>
    </w:p>
    <w:p w14:paraId="310B141A" w14:textId="264630B8" w:rsidR="000B6CC9" w:rsidRPr="00D43819" w:rsidRDefault="000B6CC9">
      <w:pPr>
        <w:numPr>
          <w:ilvl w:val="0"/>
          <w:numId w:val="21"/>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Strony są zobowiązane w pierwszej kolejności poddać spór o roszczenia cywilnoprawne wynikające z niniejszej umowy Sądowi Polubownemu przy Prokuratorii Generalnej RP</w:t>
      </w:r>
    </w:p>
    <w:p w14:paraId="20C422D9" w14:textId="77777777" w:rsidR="00147D33" w:rsidRPr="00D43819" w:rsidRDefault="00147D33">
      <w:pPr>
        <w:numPr>
          <w:ilvl w:val="0"/>
          <w:numId w:val="21"/>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Spory wynikłe z umowy, w tym spory odnoszące się do jej istnienia lub ważności albo wynikłe w związku z rozwiązaniem umowy, Strony poddają rozstrzygnięciu sądu powszechnego właściwego miejscowo dla siedziby Zamawiającego.</w:t>
      </w:r>
    </w:p>
    <w:p w14:paraId="1F799622" w14:textId="77777777" w:rsidR="00147D33" w:rsidRPr="00D43819" w:rsidRDefault="00147D33">
      <w:pPr>
        <w:numPr>
          <w:ilvl w:val="0"/>
          <w:numId w:val="21"/>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Umowę sporządzono w dwóch jednobrzmiących egzemplarzach, po jednym egzemplarzu dla Zamawiającego i po jednym egzemplarzu dla Wykonawcy.</w:t>
      </w:r>
    </w:p>
    <w:p w14:paraId="7944D852" w14:textId="77777777" w:rsidR="00147D33" w:rsidRPr="00D43819" w:rsidRDefault="00147D33" w:rsidP="00147D33">
      <w:pPr>
        <w:spacing w:line="276" w:lineRule="auto"/>
        <w:rPr>
          <w:rFonts w:ascii="Arial Narrow" w:eastAsia="Calibri" w:hAnsi="Arial Narrow" w:cstheme="minorHAnsi"/>
          <w:kern w:val="0"/>
          <w:sz w:val="24"/>
          <w:szCs w:val="24"/>
          <w:lang w:eastAsia="pl-PL"/>
          <w14:ligatures w14:val="none"/>
        </w:rPr>
      </w:pPr>
    </w:p>
    <w:p w14:paraId="458759B1" w14:textId="0BE0A5F8" w:rsidR="0003327B" w:rsidRPr="00D43819" w:rsidRDefault="00147D33" w:rsidP="006E5CF9">
      <w:pPr>
        <w:spacing w:line="276" w:lineRule="auto"/>
        <w:ind w:firstLine="708"/>
        <w:rPr>
          <w:rFonts w:ascii="Arial Narrow" w:eastAsia="Calibri" w:hAnsi="Arial Narrow" w:cstheme="minorHAnsi"/>
          <w:b/>
          <w:kern w:val="0"/>
          <w:sz w:val="24"/>
          <w:szCs w:val="24"/>
          <w:lang w:eastAsia="pl-PL"/>
          <w14:ligatures w14:val="none"/>
        </w:rPr>
      </w:pPr>
      <w:r w:rsidRPr="00D43819">
        <w:rPr>
          <w:rFonts w:ascii="Arial Narrow" w:eastAsia="Calibri" w:hAnsi="Arial Narrow" w:cstheme="minorHAnsi"/>
          <w:b/>
          <w:kern w:val="0"/>
          <w:sz w:val="24"/>
          <w:szCs w:val="24"/>
          <w:lang w:eastAsia="pl-PL"/>
          <w14:ligatures w14:val="none"/>
        </w:rPr>
        <w:t>Zamawiający</w:t>
      </w:r>
      <w:r w:rsidRPr="00D43819">
        <w:rPr>
          <w:rFonts w:ascii="Arial Narrow" w:eastAsia="Calibri" w:hAnsi="Arial Narrow" w:cstheme="minorHAnsi"/>
          <w:b/>
          <w:kern w:val="0"/>
          <w:sz w:val="24"/>
          <w:szCs w:val="24"/>
          <w:lang w:eastAsia="pl-PL"/>
          <w14:ligatures w14:val="none"/>
        </w:rPr>
        <w:tab/>
      </w:r>
      <w:r w:rsidRPr="00D43819">
        <w:rPr>
          <w:rFonts w:ascii="Arial Narrow" w:eastAsia="Calibri" w:hAnsi="Arial Narrow" w:cstheme="minorHAnsi"/>
          <w:b/>
          <w:kern w:val="0"/>
          <w:sz w:val="24"/>
          <w:szCs w:val="24"/>
          <w:lang w:eastAsia="pl-PL"/>
          <w14:ligatures w14:val="none"/>
        </w:rPr>
        <w:tab/>
      </w:r>
      <w:r w:rsidRPr="00D43819">
        <w:rPr>
          <w:rFonts w:ascii="Arial Narrow" w:eastAsia="Calibri" w:hAnsi="Arial Narrow" w:cstheme="minorHAnsi"/>
          <w:b/>
          <w:kern w:val="0"/>
          <w:sz w:val="24"/>
          <w:szCs w:val="24"/>
          <w:lang w:eastAsia="pl-PL"/>
          <w14:ligatures w14:val="none"/>
        </w:rPr>
        <w:tab/>
      </w:r>
      <w:r w:rsidRPr="00D43819">
        <w:rPr>
          <w:rFonts w:ascii="Arial Narrow" w:eastAsia="Calibri" w:hAnsi="Arial Narrow" w:cstheme="minorHAnsi"/>
          <w:b/>
          <w:kern w:val="0"/>
          <w:sz w:val="24"/>
          <w:szCs w:val="24"/>
          <w:lang w:eastAsia="pl-PL"/>
          <w14:ligatures w14:val="none"/>
        </w:rPr>
        <w:tab/>
      </w:r>
      <w:r w:rsidRPr="00D43819">
        <w:rPr>
          <w:rFonts w:ascii="Arial Narrow" w:eastAsia="Calibri" w:hAnsi="Arial Narrow" w:cstheme="minorHAnsi"/>
          <w:b/>
          <w:kern w:val="0"/>
          <w:sz w:val="24"/>
          <w:szCs w:val="24"/>
          <w:lang w:eastAsia="pl-PL"/>
          <w14:ligatures w14:val="none"/>
        </w:rPr>
        <w:tab/>
      </w:r>
      <w:r w:rsidRPr="00D43819">
        <w:rPr>
          <w:rFonts w:ascii="Arial Narrow" w:eastAsia="Calibri" w:hAnsi="Arial Narrow" w:cstheme="minorHAnsi"/>
          <w:b/>
          <w:kern w:val="0"/>
          <w:sz w:val="24"/>
          <w:szCs w:val="24"/>
          <w:lang w:eastAsia="pl-PL"/>
          <w14:ligatures w14:val="none"/>
        </w:rPr>
        <w:tab/>
      </w:r>
      <w:r w:rsidR="0074630F">
        <w:rPr>
          <w:rFonts w:ascii="Arial Narrow" w:eastAsia="Calibri" w:hAnsi="Arial Narrow" w:cstheme="minorHAnsi"/>
          <w:b/>
          <w:kern w:val="0"/>
          <w:sz w:val="24"/>
          <w:szCs w:val="24"/>
          <w:lang w:eastAsia="pl-PL"/>
          <w14:ligatures w14:val="none"/>
        </w:rPr>
        <w:tab/>
      </w:r>
      <w:r w:rsidR="0074630F">
        <w:rPr>
          <w:rFonts w:ascii="Arial Narrow" w:eastAsia="Calibri" w:hAnsi="Arial Narrow" w:cstheme="minorHAnsi"/>
          <w:b/>
          <w:kern w:val="0"/>
          <w:sz w:val="24"/>
          <w:szCs w:val="24"/>
          <w:lang w:eastAsia="pl-PL"/>
          <w14:ligatures w14:val="none"/>
        </w:rPr>
        <w:tab/>
      </w:r>
      <w:r w:rsidRPr="00D43819">
        <w:rPr>
          <w:rFonts w:ascii="Arial Narrow" w:eastAsia="Calibri" w:hAnsi="Arial Narrow" w:cstheme="minorHAnsi"/>
          <w:b/>
          <w:kern w:val="0"/>
          <w:sz w:val="24"/>
          <w:szCs w:val="24"/>
          <w:lang w:eastAsia="pl-PL"/>
          <w14:ligatures w14:val="none"/>
        </w:rPr>
        <w:t>Wykonawca</w:t>
      </w:r>
    </w:p>
    <w:sectPr w:rsidR="0003327B" w:rsidRPr="00D4381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BE2654" w14:textId="77777777" w:rsidR="00DA13D8" w:rsidRDefault="00DA13D8" w:rsidP="00303DF0">
      <w:pPr>
        <w:spacing w:after="0" w:line="240" w:lineRule="auto"/>
      </w:pPr>
      <w:r>
        <w:separator/>
      </w:r>
    </w:p>
  </w:endnote>
  <w:endnote w:type="continuationSeparator" w:id="0">
    <w:p w14:paraId="13D80F98" w14:textId="77777777" w:rsidR="00DA13D8" w:rsidRDefault="00DA13D8" w:rsidP="00303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NSimSun">
    <w:panose1 w:val="02010609030101010101"/>
    <w:charset w:val="86"/>
    <w:family w:val="modern"/>
    <w:pitch w:val="fixed"/>
    <w:sig w:usb0="00000203" w:usb1="288F0000" w:usb2="00000016" w:usb3="00000000" w:csb0="00040001" w:csb1="00000000"/>
  </w:font>
  <w:font w:name="CIDFont+F4">
    <w:altName w:val="Calibri"/>
    <w:panose1 w:val="00000000000000000000"/>
    <w:charset w:val="EE"/>
    <w:family w:val="auto"/>
    <w:notTrueType/>
    <w:pitch w:val="default"/>
    <w:sig w:usb0="00000005" w:usb1="00000000" w:usb2="00000000" w:usb3="00000000" w:csb0="00000002" w:csb1="00000000"/>
  </w:font>
  <w:font w:name="Aptos Narrow">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2771955"/>
      <w:docPartObj>
        <w:docPartGallery w:val="Page Numbers (Bottom of Page)"/>
        <w:docPartUnique/>
      </w:docPartObj>
    </w:sdtPr>
    <w:sdtContent>
      <w:p w14:paraId="12C1A9A1" w14:textId="54913BF8" w:rsidR="0074630F" w:rsidRDefault="0074630F">
        <w:pPr>
          <w:pStyle w:val="Stopka"/>
          <w:jc w:val="right"/>
        </w:pPr>
        <w:r>
          <w:fldChar w:fldCharType="begin"/>
        </w:r>
        <w:r>
          <w:instrText>PAGE   \* MERGEFORMAT</w:instrText>
        </w:r>
        <w:r>
          <w:fldChar w:fldCharType="separate"/>
        </w:r>
        <w:r>
          <w:t>2</w:t>
        </w:r>
        <w:r>
          <w:fldChar w:fldCharType="end"/>
        </w:r>
      </w:p>
    </w:sdtContent>
  </w:sdt>
  <w:p w14:paraId="71814D62" w14:textId="77777777" w:rsidR="0074630F" w:rsidRDefault="0074630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B93C59" w14:textId="77777777" w:rsidR="00DA13D8" w:rsidRDefault="00DA13D8" w:rsidP="00303DF0">
      <w:pPr>
        <w:spacing w:after="0" w:line="240" w:lineRule="auto"/>
      </w:pPr>
      <w:r>
        <w:separator/>
      </w:r>
    </w:p>
  </w:footnote>
  <w:footnote w:type="continuationSeparator" w:id="0">
    <w:p w14:paraId="63DF2BC1" w14:textId="77777777" w:rsidR="00DA13D8" w:rsidRDefault="00DA13D8" w:rsidP="00303D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F3FFD" w14:textId="778E2EEA" w:rsidR="00303DF0" w:rsidRDefault="00303DF0">
    <w:pPr>
      <w:pStyle w:val="Nagwek"/>
    </w:pPr>
    <w:r>
      <w:rPr>
        <w:noProof/>
        <w:lang w:eastAsia="pl-PL"/>
      </w:rPr>
      <w:drawing>
        <wp:anchor distT="0" distB="0" distL="114300" distR="114300" simplePos="0" relativeHeight="251659264" behindDoc="0" locked="0" layoutInCell="1" allowOverlap="1" wp14:anchorId="24AAD167" wp14:editId="06700D49">
          <wp:simplePos x="0" y="0"/>
          <wp:positionH relativeFrom="column">
            <wp:posOffset>3833164</wp:posOffset>
          </wp:positionH>
          <wp:positionV relativeFrom="paragraph">
            <wp:posOffset>-227407</wp:posOffset>
          </wp:positionV>
          <wp:extent cx="2008505" cy="636905"/>
          <wp:effectExtent l="0" t="0" r="0" b="0"/>
          <wp:wrapNone/>
          <wp:docPr id="145919899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8505" cy="6369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Num3"/>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B"/>
    <w:multiLevelType w:val="multilevel"/>
    <w:tmpl w:val="0000000B"/>
    <w:name w:val="WWNum11"/>
    <w:lvl w:ilvl="0">
      <w:start w:val="1"/>
      <w:numFmt w:val="lowerLetter"/>
      <w:lvlText w:val="%1)"/>
      <w:lvlJc w:val="left"/>
      <w:pPr>
        <w:tabs>
          <w:tab w:val="num" w:pos="1069"/>
        </w:tabs>
        <w:ind w:left="1069" w:hanging="360"/>
      </w:pPr>
    </w:lvl>
    <w:lvl w:ilvl="1">
      <w:start w:val="1"/>
      <w:numFmt w:val="lowerLetter"/>
      <w:lvlText w:val="%2."/>
      <w:lvlJc w:val="left"/>
      <w:pPr>
        <w:tabs>
          <w:tab w:val="num" w:pos="1789"/>
        </w:tabs>
        <w:ind w:left="1789" w:hanging="360"/>
      </w:pPr>
    </w:lvl>
    <w:lvl w:ilvl="2">
      <w:start w:val="1"/>
      <w:numFmt w:val="lowerRoman"/>
      <w:lvlText w:val="%2.%3."/>
      <w:lvlJc w:val="right"/>
      <w:pPr>
        <w:tabs>
          <w:tab w:val="num" w:pos="2509"/>
        </w:tabs>
        <w:ind w:left="2509" w:hanging="180"/>
      </w:pPr>
    </w:lvl>
    <w:lvl w:ilvl="3">
      <w:start w:val="1"/>
      <w:numFmt w:val="decimal"/>
      <w:lvlText w:val="%2.%3.%4."/>
      <w:lvlJc w:val="left"/>
      <w:pPr>
        <w:tabs>
          <w:tab w:val="num" w:pos="3229"/>
        </w:tabs>
        <w:ind w:left="3229" w:hanging="360"/>
      </w:pPr>
    </w:lvl>
    <w:lvl w:ilvl="4">
      <w:start w:val="1"/>
      <w:numFmt w:val="lowerLetter"/>
      <w:lvlText w:val="%2.%3.%4.%5."/>
      <w:lvlJc w:val="left"/>
      <w:pPr>
        <w:tabs>
          <w:tab w:val="num" w:pos="3949"/>
        </w:tabs>
        <w:ind w:left="3949" w:hanging="360"/>
      </w:pPr>
    </w:lvl>
    <w:lvl w:ilvl="5">
      <w:start w:val="1"/>
      <w:numFmt w:val="lowerRoman"/>
      <w:lvlText w:val="%2.%3.%4.%5.%6."/>
      <w:lvlJc w:val="right"/>
      <w:pPr>
        <w:tabs>
          <w:tab w:val="num" w:pos="4669"/>
        </w:tabs>
        <w:ind w:left="4669" w:hanging="180"/>
      </w:pPr>
    </w:lvl>
    <w:lvl w:ilvl="6">
      <w:start w:val="1"/>
      <w:numFmt w:val="decimal"/>
      <w:lvlText w:val="%2.%3.%4.%5.%6.%7."/>
      <w:lvlJc w:val="left"/>
      <w:pPr>
        <w:tabs>
          <w:tab w:val="num" w:pos="5389"/>
        </w:tabs>
        <w:ind w:left="5389" w:hanging="360"/>
      </w:pPr>
    </w:lvl>
    <w:lvl w:ilvl="7">
      <w:start w:val="1"/>
      <w:numFmt w:val="lowerLetter"/>
      <w:lvlText w:val="%2.%3.%4.%5.%6.%7.%8."/>
      <w:lvlJc w:val="left"/>
      <w:pPr>
        <w:tabs>
          <w:tab w:val="num" w:pos="6109"/>
        </w:tabs>
        <w:ind w:left="6109" w:hanging="360"/>
      </w:pPr>
    </w:lvl>
    <w:lvl w:ilvl="8">
      <w:start w:val="1"/>
      <w:numFmt w:val="lowerRoman"/>
      <w:lvlText w:val="%2.%3.%4.%5.%6.%7.%8.%9."/>
      <w:lvlJc w:val="right"/>
      <w:pPr>
        <w:tabs>
          <w:tab w:val="num" w:pos="6829"/>
        </w:tabs>
        <w:ind w:left="6829" w:hanging="180"/>
      </w:pPr>
    </w:lvl>
  </w:abstractNum>
  <w:abstractNum w:abstractNumId="2" w15:restartNumberingAfterBreak="0">
    <w:nsid w:val="0000000D"/>
    <w:multiLevelType w:val="multilevel"/>
    <w:tmpl w:val="0000000D"/>
    <w:name w:val="WW8Num13"/>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15"/>
    <w:multiLevelType w:val="multilevel"/>
    <w:tmpl w:val="D6B46888"/>
    <w:name w:val="WWNum2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rPr>
        <w:rFonts w:ascii="Verdana" w:eastAsia="Times New Roman" w:hAnsi="Verdana" w:cs="Times New Roman"/>
      </w:r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4" w15:restartNumberingAfterBreak="0">
    <w:nsid w:val="00000016"/>
    <w:multiLevelType w:val="multilevel"/>
    <w:tmpl w:val="00000016"/>
    <w:name w:val="WWNum22"/>
    <w:lvl w:ilvl="0">
      <w:start w:val="1"/>
      <w:numFmt w:val="decimal"/>
      <w:lvlText w:val="%1)"/>
      <w:lvlJc w:val="left"/>
      <w:pPr>
        <w:tabs>
          <w:tab w:val="num" w:pos="2160"/>
        </w:tabs>
        <w:ind w:left="2160" w:hanging="360"/>
      </w:pPr>
      <w:rPr>
        <w:b w:val="0"/>
      </w:rPr>
    </w:lvl>
    <w:lvl w:ilvl="1">
      <w:start w:val="1"/>
      <w:numFmt w:val="lowerLetter"/>
      <w:lvlText w:val="%2)"/>
      <w:lvlJc w:val="left"/>
      <w:pPr>
        <w:tabs>
          <w:tab w:val="num" w:pos="3240"/>
        </w:tabs>
        <w:ind w:left="3240" w:hanging="360"/>
      </w:pPr>
      <w:rPr>
        <w:b w:val="0"/>
      </w:rPr>
    </w:lvl>
    <w:lvl w:ilvl="2">
      <w:start w:val="1"/>
      <w:numFmt w:val="lowerRoman"/>
      <w:lvlText w:val="%2.%3."/>
      <w:lvlJc w:val="right"/>
      <w:pPr>
        <w:tabs>
          <w:tab w:val="num" w:pos="3960"/>
        </w:tabs>
        <w:ind w:left="3960" w:hanging="180"/>
      </w:pPr>
    </w:lvl>
    <w:lvl w:ilvl="3">
      <w:start w:val="1"/>
      <w:numFmt w:val="decimal"/>
      <w:lvlText w:val="%2.%3.%4."/>
      <w:lvlJc w:val="left"/>
      <w:pPr>
        <w:tabs>
          <w:tab w:val="num" w:pos="4680"/>
        </w:tabs>
        <w:ind w:left="4680" w:hanging="360"/>
      </w:pPr>
    </w:lvl>
    <w:lvl w:ilvl="4">
      <w:start w:val="1"/>
      <w:numFmt w:val="lowerLetter"/>
      <w:lvlText w:val="%2.%3.%4.%5."/>
      <w:lvlJc w:val="left"/>
      <w:pPr>
        <w:tabs>
          <w:tab w:val="num" w:pos="5400"/>
        </w:tabs>
        <w:ind w:left="5400" w:hanging="360"/>
      </w:pPr>
    </w:lvl>
    <w:lvl w:ilvl="5">
      <w:start w:val="1"/>
      <w:numFmt w:val="lowerRoman"/>
      <w:lvlText w:val="%2.%3.%4.%5.%6."/>
      <w:lvlJc w:val="right"/>
      <w:pPr>
        <w:tabs>
          <w:tab w:val="num" w:pos="6120"/>
        </w:tabs>
        <w:ind w:left="6120" w:hanging="180"/>
      </w:pPr>
    </w:lvl>
    <w:lvl w:ilvl="6">
      <w:start w:val="1"/>
      <w:numFmt w:val="decimal"/>
      <w:lvlText w:val="%2.%3.%4.%5.%6.%7."/>
      <w:lvlJc w:val="left"/>
      <w:pPr>
        <w:tabs>
          <w:tab w:val="num" w:pos="6840"/>
        </w:tabs>
        <w:ind w:left="6840" w:hanging="360"/>
      </w:pPr>
    </w:lvl>
    <w:lvl w:ilvl="7">
      <w:start w:val="1"/>
      <w:numFmt w:val="lowerLetter"/>
      <w:lvlText w:val="%2.%3.%4.%5.%6.%7.%8."/>
      <w:lvlJc w:val="left"/>
      <w:pPr>
        <w:tabs>
          <w:tab w:val="num" w:pos="7560"/>
        </w:tabs>
        <w:ind w:left="7560" w:hanging="360"/>
      </w:pPr>
    </w:lvl>
    <w:lvl w:ilvl="8">
      <w:start w:val="1"/>
      <w:numFmt w:val="lowerRoman"/>
      <w:lvlText w:val="%2.%3.%4.%5.%6.%7.%8.%9."/>
      <w:lvlJc w:val="right"/>
      <w:pPr>
        <w:tabs>
          <w:tab w:val="num" w:pos="8280"/>
        </w:tabs>
        <w:ind w:left="8280" w:hanging="180"/>
      </w:pPr>
    </w:lvl>
  </w:abstractNum>
  <w:abstractNum w:abstractNumId="5" w15:restartNumberingAfterBreak="0">
    <w:nsid w:val="00000017"/>
    <w:multiLevelType w:val="multilevel"/>
    <w:tmpl w:val="00000017"/>
    <w:name w:val="WWNum23"/>
    <w:lvl w:ilvl="0">
      <w:start w:val="1"/>
      <w:numFmt w:val="decimal"/>
      <w:lvlText w:val="%1)"/>
      <w:lvlJc w:val="left"/>
      <w:pPr>
        <w:tabs>
          <w:tab w:val="num" w:pos="1288"/>
        </w:tabs>
        <w:ind w:left="1288" w:hanging="360"/>
      </w:pPr>
    </w:lvl>
    <w:lvl w:ilvl="1">
      <w:start w:val="1"/>
      <w:numFmt w:val="lowerLetter"/>
      <w:lvlText w:val="%2."/>
      <w:lvlJc w:val="left"/>
      <w:pPr>
        <w:tabs>
          <w:tab w:val="num" w:pos="1800"/>
        </w:tabs>
        <w:ind w:left="1800" w:hanging="360"/>
      </w:pPr>
    </w:lvl>
    <w:lvl w:ilvl="2">
      <w:start w:val="1"/>
      <w:numFmt w:val="lowerRoman"/>
      <w:lvlText w:val="%2.%3."/>
      <w:lvlJc w:val="right"/>
      <w:pPr>
        <w:tabs>
          <w:tab w:val="num" w:pos="2520"/>
        </w:tabs>
        <w:ind w:left="2520" w:hanging="180"/>
      </w:pPr>
    </w:lvl>
    <w:lvl w:ilvl="3">
      <w:start w:val="1"/>
      <w:numFmt w:val="decimal"/>
      <w:lvlText w:val="%2.%3.%4."/>
      <w:lvlJc w:val="left"/>
      <w:pPr>
        <w:tabs>
          <w:tab w:val="num" w:pos="3240"/>
        </w:tabs>
        <w:ind w:left="3240" w:hanging="360"/>
      </w:pPr>
    </w:lvl>
    <w:lvl w:ilvl="4">
      <w:start w:val="1"/>
      <w:numFmt w:val="lowerLetter"/>
      <w:lvlText w:val="%2.%3.%4.%5."/>
      <w:lvlJc w:val="left"/>
      <w:pPr>
        <w:tabs>
          <w:tab w:val="num" w:pos="3960"/>
        </w:tabs>
        <w:ind w:left="3960" w:hanging="360"/>
      </w:pPr>
    </w:lvl>
    <w:lvl w:ilvl="5">
      <w:start w:val="1"/>
      <w:numFmt w:val="lowerRoman"/>
      <w:lvlText w:val="%2.%3.%4.%5.%6."/>
      <w:lvlJc w:val="right"/>
      <w:pPr>
        <w:tabs>
          <w:tab w:val="num" w:pos="4680"/>
        </w:tabs>
        <w:ind w:left="4680" w:hanging="180"/>
      </w:pPr>
    </w:lvl>
    <w:lvl w:ilvl="6">
      <w:start w:val="1"/>
      <w:numFmt w:val="decimal"/>
      <w:lvlText w:val="%2.%3.%4.%5.%6.%7."/>
      <w:lvlJc w:val="left"/>
      <w:pPr>
        <w:tabs>
          <w:tab w:val="num" w:pos="5400"/>
        </w:tabs>
        <w:ind w:left="5400" w:hanging="360"/>
      </w:pPr>
    </w:lvl>
    <w:lvl w:ilvl="7">
      <w:start w:val="1"/>
      <w:numFmt w:val="lowerLetter"/>
      <w:lvlText w:val="%2.%3.%4.%5.%6.%7.%8."/>
      <w:lvlJc w:val="left"/>
      <w:pPr>
        <w:tabs>
          <w:tab w:val="num" w:pos="6120"/>
        </w:tabs>
        <w:ind w:left="6120" w:hanging="360"/>
      </w:pPr>
    </w:lvl>
    <w:lvl w:ilvl="8">
      <w:start w:val="1"/>
      <w:numFmt w:val="lowerRoman"/>
      <w:lvlText w:val="%2.%3.%4.%5.%6.%7.%8.%9."/>
      <w:lvlJc w:val="right"/>
      <w:pPr>
        <w:tabs>
          <w:tab w:val="num" w:pos="6840"/>
        </w:tabs>
        <w:ind w:left="6840" w:hanging="180"/>
      </w:pPr>
    </w:lvl>
  </w:abstractNum>
  <w:abstractNum w:abstractNumId="6" w15:restartNumberingAfterBreak="0">
    <w:nsid w:val="00000018"/>
    <w:multiLevelType w:val="multilevel"/>
    <w:tmpl w:val="00000018"/>
    <w:name w:val="WWNum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7" w15:restartNumberingAfterBreak="0">
    <w:nsid w:val="00000019"/>
    <w:multiLevelType w:val="multilevel"/>
    <w:tmpl w:val="00000019"/>
    <w:name w:val="WWNum25"/>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432"/>
        </w:tabs>
        <w:ind w:left="432" w:hanging="432"/>
      </w:pPr>
      <w:rPr>
        <w:rFonts w:cs="Times New Roman"/>
        <w:b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8" w15:restartNumberingAfterBreak="0">
    <w:nsid w:val="00000027"/>
    <w:multiLevelType w:val="multilevel"/>
    <w:tmpl w:val="C66E055A"/>
    <w:name w:val="WWNum39"/>
    <w:lvl w:ilvl="0">
      <w:start w:val="1"/>
      <w:numFmt w:val="lowerLetter"/>
      <w:lvlText w:val="%1)"/>
      <w:lvlJc w:val="left"/>
      <w:pPr>
        <w:tabs>
          <w:tab w:val="num" w:pos="720"/>
        </w:tabs>
        <w:ind w:left="720" w:hanging="360"/>
      </w:pPr>
      <w:rPr>
        <w:rFonts w:ascii="Verdana" w:eastAsia="Times New Roman" w:hAnsi="Verdana" w:cs="Times New Roman"/>
      </w:r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rPr>
        <w:rFonts w:ascii="Verdana" w:eastAsia="Times New Roman" w:hAnsi="Verdana" w:cs="Times New Roman"/>
      </w:r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9" w15:restartNumberingAfterBreak="0">
    <w:nsid w:val="00684003"/>
    <w:multiLevelType w:val="multilevel"/>
    <w:tmpl w:val="00684003"/>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0" w15:restartNumberingAfterBreak="0">
    <w:nsid w:val="084E44F3"/>
    <w:multiLevelType w:val="hybridMultilevel"/>
    <w:tmpl w:val="3E547D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C4E41BC"/>
    <w:multiLevelType w:val="multilevel"/>
    <w:tmpl w:val="BDCE1940"/>
    <w:lvl w:ilvl="0">
      <w:start w:val="1"/>
      <w:numFmt w:val="decimal"/>
      <w:lvlText w:val="%1)"/>
      <w:lvlJc w:val="left"/>
      <w:pPr>
        <w:ind w:left="1080" w:hanging="360"/>
      </w:pPr>
      <w:rPr>
        <w:rFonts w:asciiTheme="minorHAnsi" w:hAnsiTheme="minorHAnsi" w:cstheme="minorHAnsi" w:hint="default"/>
        <w:b w:val="0"/>
        <w:i w:val="0"/>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0CC93CD3"/>
    <w:multiLevelType w:val="multilevel"/>
    <w:tmpl w:val="CD4676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heme="minorHAnsi" w:hAnsiTheme="minorHAnsi" w:cstheme="minorHAnsi"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13B4862"/>
    <w:multiLevelType w:val="multilevel"/>
    <w:tmpl w:val="113B4862"/>
    <w:lvl w:ilvl="0">
      <w:start w:val="1"/>
      <w:numFmt w:val="decimal"/>
      <w:lvlText w:val="%1."/>
      <w:lvlJc w:val="left"/>
      <w:pPr>
        <w:ind w:left="532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1743BAD"/>
    <w:multiLevelType w:val="hybridMultilevel"/>
    <w:tmpl w:val="19203048"/>
    <w:lvl w:ilvl="0" w:tplc="FFFFFFFF">
      <w:start w:val="1"/>
      <w:numFmt w:val="lowerLetter"/>
      <w:lvlText w:val="%1)"/>
      <w:lvlJc w:val="left"/>
      <w:pPr>
        <w:tabs>
          <w:tab w:val="num" w:pos="1069"/>
        </w:tabs>
        <w:ind w:left="1069" w:hanging="360"/>
      </w:pPr>
      <w:rPr>
        <w:rFonts w:cs="Times New Roman" w:hint="default"/>
      </w:rPr>
    </w:lvl>
    <w:lvl w:ilvl="1" w:tplc="0415000F">
      <w:start w:val="1"/>
      <w:numFmt w:val="decimal"/>
      <w:lvlText w:val="%2."/>
      <w:lvlJc w:val="left"/>
      <w:pPr>
        <w:tabs>
          <w:tab w:val="num" w:pos="360"/>
        </w:tabs>
        <w:ind w:left="360" w:hanging="360"/>
      </w:pPr>
      <w:rPr>
        <w:rFonts w:hint="default"/>
      </w:rPr>
    </w:lvl>
    <w:lvl w:ilvl="2" w:tplc="FFFFFFFF">
      <w:start w:val="1"/>
      <w:numFmt w:val="upperLetter"/>
      <w:lvlText w:val="%3."/>
      <w:lvlJc w:val="left"/>
      <w:pPr>
        <w:ind w:left="1969" w:hanging="360"/>
      </w:pPr>
      <w:rPr>
        <w:rFonts w:hint="default"/>
        <w:b/>
      </w:rPr>
    </w:lvl>
    <w:lvl w:ilvl="3" w:tplc="FFFFFFFF">
      <w:start w:val="1"/>
      <w:numFmt w:val="decimal"/>
      <w:lvlText w:val="%4)"/>
      <w:lvlJc w:val="left"/>
      <w:pPr>
        <w:ind w:left="2509" w:hanging="360"/>
      </w:pPr>
      <w:rPr>
        <w:rFonts w:hint="default"/>
        <w:b w:val="0"/>
        <w:bCs/>
      </w:rPr>
    </w:lvl>
    <w:lvl w:ilvl="4" w:tplc="FFFFFFFF">
      <w:start w:val="1"/>
      <w:numFmt w:val="lowerLetter"/>
      <w:lvlText w:val="%5."/>
      <w:lvlJc w:val="left"/>
      <w:pPr>
        <w:ind w:left="3229" w:hanging="360"/>
      </w:pPr>
    </w:lvl>
    <w:lvl w:ilvl="5" w:tplc="FFFFFFFF" w:tentative="1">
      <w:start w:val="1"/>
      <w:numFmt w:val="lowerRoman"/>
      <w:lvlText w:val="%6."/>
      <w:lvlJc w:val="right"/>
      <w:pPr>
        <w:ind w:left="3949" w:hanging="180"/>
      </w:pPr>
    </w:lvl>
    <w:lvl w:ilvl="6" w:tplc="FFFFFFFF" w:tentative="1">
      <w:start w:val="1"/>
      <w:numFmt w:val="decimal"/>
      <w:lvlText w:val="%7."/>
      <w:lvlJc w:val="left"/>
      <w:pPr>
        <w:ind w:left="4669" w:hanging="360"/>
      </w:pPr>
    </w:lvl>
    <w:lvl w:ilvl="7" w:tplc="FFFFFFFF" w:tentative="1">
      <w:start w:val="1"/>
      <w:numFmt w:val="lowerLetter"/>
      <w:lvlText w:val="%8."/>
      <w:lvlJc w:val="left"/>
      <w:pPr>
        <w:ind w:left="5389" w:hanging="360"/>
      </w:pPr>
    </w:lvl>
    <w:lvl w:ilvl="8" w:tplc="FFFFFFFF" w:tentative="1">
      <w:start w:val="1"/>
      <w:numFmt w:val="lowerRoman"/>
      <w:lvlText w:val="%9."/>
      <w:lvlJc w:val="right"/>
      <w:pPr>
        <w:ind w:left="6109" w:hanging="180"/>
      </w:pPr>
    </w:lvl>
  </w:abstractNum>
  <w:abstractNum w:abstractNumId="15" w15:restartNumberingAfterBreak="0">
    <w:nsid w:val="167B1386"/>
    <w:multiLevelType w:val="hybridMultilevel"/>
    <w:tmpl w:val="B0124D62"/>
    <w:lvl w:ilvl="0" w:tplc="2D6C0E6E">
      <w:start w:val="1"/>
      <w:numFmt w:val="lowerLetter"/>
      <w:lvlText w:val="%1)"/>
      <w:lvlJc w:val="left"/>
      <w:pPr>
        <w:ind w:left="1211" w:hanging="360"/>
      </w:pPr>
      <w:rPr>
        <w:b w:val="0"/>
        <w:bCs w:val="0"/>
        <w:i w:val="0"/>
        <w:iCs w:val="0"/>
      </w:rPr>
    </w:lvl>
    <w:lvl w:ilvl="1" w:tplc="04150019">
      <w:start w:val="1"/>
      <w:numFmt w:val="lowerLetter"/>
      <w:lvlText w:val="%2."/>
      <w:lvlJc w:val="left"/>
      <w:pPr>
        <w:ind w:left="1800" w:hanging="360"/>
      </w:pPr>
    </w:lvl>
    <w:lvl w:ilvl="2" w:tplc="04150017">
      <w:start w:val="1"/>
      <w:numFmt w:val="lowerLetter"/>
      <w:lvlText w:val="%3)"/>
      <w:lvlJc w:val="left"/>
      <w:pPr>
        <w:ind w:left="1069" w:hanging="36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18F53239"/>
    <w:multiLevelType w:val="multilevel"/>
    <w:tmpl w:val="3B6C08B0"/>
    <w:lvl w:ilvl="0">
      <w:start w:val="1"/>
      <w:numFmt w:val="decimal"/>
      <w:lvlText w:val="%1)"/>
      <w:lvlJc w:val="left"/>
      <w:pPr>
        <w:ind w:left="720" w:hanging="360"/>
      </w:pPr>
      <w:rPr>
        <w:rFonts w:asciiTheme="minorHAnsi" w:eastAsiaTheme="minorHAnsi" w:hAnsiTheme="minorHAnsi" w:cstheme="minorHAns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D4A4AFE"/>
    <w:multiLevelType w:val="multilevel"/>
    <w:tmpl w:val="1D4A4AFE"/>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8" w15:restartNumberingAfterBreak="0">
    <w:nsid w:val="1E265E82"/>
    <w:multiLevelType w:val="hybridMultilevel"/>
    <w:tmpl w:val="8798556C"/>
    <w:lvl w:ilvl="0" w:tplc="2D60224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08F51DE"/>
    <w:multiLevelType w:val="multilevel"/>
    <w:tmpl w:val="10B2C9E8"/>
    <w:lvl w:ilvl="0">
      <w:start w:val="1"/>
      <w:numFmt w:val="lowerLetter"/>
      <w:lvlText w:val="%1)"/>
      <w:lvlJc w:val="left"/>
      <w:pPr>
        <w:ind w:left="1114" w:hanging="405"/>
      </w:pPr>
      <w:rPr>
        <w:rFonts w:eastAsiaTheme="minorHAnsi" w:hint="default"/>
      </w:rPr>
    </w:lvl>
    <w:lvl w:ilvl="1">
      <w:start w:val="1"/>
      <w:numFmt w:val="lowerLetter"/>
      <w:lvlText w:val="%2)"/>
      <w:lvlJc w:val="left"/>
      <w:pPr>
        <w:ind w:left="1789" w:hanging="360"/>
      </w:pPr>
      <w:rPr>
        <w:rFonts w:ascii="Verdana" w:eastAsia="Calibri" w:hAnsi="Verdana" w:cstheme="minorHAnsi"/>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0" w15:restartNumberingAfterBreak="0">
    <w:nsid w:val="2BDD7E18"/>
    <w:multiLevelType w:val="multilevel"/>
    <w:tmpl w:val="34AE4A22"/>
    <w:lvl w:ilvl="0">
      <w:start w:val="1"/>
      <w:numFmt w:val="decimal"/>
      <w:lvlText w:val="%1."/>
      <w:lvlJc w:val="left"/>
      <w:pPr>
        <w:ind w:left="720" w:hanging="360"/>
      </w:pPr>
    </w:lvl>
    <w:lvl w:ilvl="1">
      <w:start w:val="1"/>
      <w:numFmt w:val="decimal"/>
      <w:lvlText w:val="%2)"/>
      <w:lvlJc w:val="left"/>
      <w:pPr>
        <w:ind w:left="1440" w:hanging="360"/>
      </w:pPr>
      <w:rPr>
        <w:rFonts w:ascii="Verdana" w:eastAsia="Calibri" w:hAnsi="Verdana" w:cstheme="minorHAns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BFA53FF"/>
    <w:multiLevelType w:val="multilevel"/>
    <w:tmpl w:val="2BFA53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D097FF0"/>
    <w:multiLevelType w:val="multilevel"/>
    <w:tmpl w:val="2D097F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F5C150A"/>
    <w:multiLevelType w:val="multilevel"/>
    <w:tmpl w:val="3DE852F4"/>
    <w:lvl w:ilvl="0">
      <w:start w:val="1"/>
      <w:numFmt w:val="decimal"/>
      <w:lvlText w:val="%1."/>
      <w:lvlJc w:val="left"/>
      <w:pPr>
        <w:ind w:left="720" w:hanging="360"/>
      </w:pPr>
    </w:lvl>
    <w:lvl w:ilvl="1">
      <w:start w:val="1"/>
      <w:numFmt w:val="lowerLetter"/>
      <w:isLgl/>
      <w:lvlText w:val="%2)"/>
      <w:lvlJc w:val="left"/>
      <w:pPr>
        <w:ind w:left="1146" w:hanging="360"/>
      </w:pPr>
      <w:rPr>
        <w:rFonts w:asciiTheme="minorHAnsi" w:eastAsiaTheme="minorHAnsi" w:hAnsiTheme="minorHAnsi" w:cstheme="minorHAnsi"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24" w15:restartNumberingAfterBreak="0">
    <w:nsid w:val="2F9F2507"/>
    <w:multiLevelType w:val="hybridMultilevel"/>
    <w:tmpl w:val="CEDEA3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DC44746"/>
    <w:multiLevelType w:val="multilevel"/>
    <w:tmpl w:val="3DC447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9D41B51"/>
    <w:multiLevelType w:val="multilevel"/>
    <w:tmpl w:val="D122BA98"/>
    <w:lvl w:ilvl="0">
      <w:start w:val="1"/>
      <w:numFmt w:val="lowerLetter"/>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7" w15:restartNumberingAfterBreak="0">
    <w:nsid w:val="4ED32F95"/>
    <w:multiLevelType w:val="hybridMultilevel"/>
    <w:tmpl w:val="19949BD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2746878"/>
    <w:multiLevelType w:val="multilevel"/>
    <w:tmpl w:val="9262404A"/>
    <w:lvl w:ilvl="0">
      <w:start w:val="1"/>
      <w:numFmt w:val="lowerLetter"/>
      <w:lvlText w:val="%1)"/>
      <w:lvlJc w:val="left"/>
      <w:pPr>
        <w:ind w:left="1069" w:hanging="360"/>
      </w:pPr>
      <w:rPr>
        <w:rFonts w:asciiTheme="minorHAnsi" w:hAnsiTheme="minorHAnsi" w:cstheme="minorHAnsi" w:hint="default"/>
        <w:b w:val="0"/>
        <w:i w:val="0"/>
        <w:sz w:val="22"/>
        <w:szCs w:val="22"/>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9" w15:restartNumberingAfterBreak="0">
    <w:nsid w:val="547C5853"/>
    <w:multiLevelType w:val="multilevel"/>
    <w:tmpl w:val="547C585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7EB207E"/>
    <w:multiLevelType w:val="multilevel"/>
    <w:tmpl w:val="DD020F04"/>
    <w:lvl w:ilvl="0">
      <w:start w:val="1"/>
      <w:numFmt w:val="decimal"/>
      <w:lvlText w:val="%1)"/>
      <w:lvlJc w:val="left"/>
      <w:pPr>
        <w:ind w:left="1080" w:hanging="360"/>
      </w:pPr>
      <w:rPr>
        <w:rFonts w:asciiTheme="minorHAnsi" w:hAnsiTheme="minorHAnsi" w:cstheme="minorHAnsi" w:hint="default"/>
        <w:b w:val="0"/>
        <w:i w:val="0"/>
        <w:sz w:val="22"/>
        <w:szCs w:val="22"/>
      </w:rPr>
    </w:lvl>
    <w:lvl w:ilvl="1">
      <w:start w:val="1"/>
      <w:numFmt w:val="lowerRoman"/>
      <w:lvlText w:val="(%2)"/>
      <w:lvlJc w:val="left"/>
      <w:pPr>
        <w:ind w:left="2160" w:hanging="72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584F1277"/>
    <w:multiLevelType w:val="multilevel"/>
    <w:tmpl w:val="584F127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F0350BC"/>
    <w:multiLevelType w:val="multilevel"/>
    <w:tmpl w:val="539A8ABC"/>
    <w:lvl w:ilvl="0">
      <w:start w:val="1"/>
      <w:numFmt w:val="decimal"/>
      <w:lvlText w:val="%1."/>
      <w:lvlJc w:val="left"/>
      <w:pPr>
        <w:ind w:left="644"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C37441B"/>
    <w:multiLevelType w:val="multilevel"/>
    <w:tmpl w:val="6C3744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4750921"/>
    <w:multiLevelType w:val="multilevel"/>
    <w:tmpl w:val="01100B74"/>
    <w:lvl w:ilvl="0">
      <w:start w:val="1"/>
      <w:numFmt w:val="decimal"/>
      <w:lvlText w:val="%1."/>
      <w:lvlJc w:val="left"/>
      <w:pPr>
        <w:ind w:left="720" w:hanging="360"/>
      </w:pPr>
    </w:lvl>
    <w:lvl w:ilvl="1">
      <w:start w:val="1"/>
      <w:numFmt w:val="lowerLetter"/>
      <w:isLgl/>
      <w:lvlText w:val="%2)"/>
      <w:lvlJc w:val="left"/>
      <w:pPr>
        <w:ind w:left="1146" w:hanging="360"/>
      </w:pPr>
      <w:rPr>
        <w:rFonts w:asciiTheme="minorHAnsi" w:eastAsiaTheme="minorHAnsi" w:hAnsiTheme="minorHAnsi" w:cstheme="minorHAnsi"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35" w15:restartNumberingAfterBreak="0">
    <w:nsid w:val="74FB240D"/>
    <w:multiLevelType w:val="hybridMultilevel"/>
    <w:tmpl w:val="7CD0A92C"/>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6" w15:restartNumberingAfterBreak="0">
    <w:nsid w:val="77F07CE5"/>
    <w:multiLevelType w:val="multilevel"/>
    <w:tmpl w:val="77F07CE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5686047">
    <w:abstractNumId w:val="20"/>
  </w:num>
  <w:num w:numId="2" w16cid:durableId="564995429">
    <w:abstractNumId w:val="34"/>
  </w:num>
  <w:num w:numId="3" w16cid:durableId="128085882">
    <w:abstractNumId w:val="29"/>
  </w:num>
  <w:num w:numId="4" w16cid:durableId="427848241">
    <w:abstractNumId w:val="9"/>
  </w:num>
  <w:num w:numId="5" w16cid:durableId="715423220">
    <w:abstractNumId w:val="17"/>
  </w:num>
  <w:num w:numId="6" w16cid:durableId="48919216">
    <w:abstractNumId w:val="22"/>
  </w:num>
  <w:num w:numId="7" w16cid:durableId="1555776529">
    <w:abstractNumId w:val="23"/>
  </w:num>
  <w:num w:numId="8" w16cid:durableId="1055468755">
    <w:abstractNumId w:val="32"/>
  </w:num>
  <w:num w:numId="9" w16cid:durableId="1069427190">
    <w:abstractNumId w:val="13"/>
  </w:num>
  <w:num w:numId="10" w16cid:durableId="2084252607">
    <w:abstractNumId w:val="33"/>
  </w:num>
  <w:num w:numId="11" w16cid:durableId="1738285693">
    <w:abstractNumId w:val="36"/>
  </w:num>
  <w:num w:numId="12" w16cid:durableId="1993869919">
    <w:abstractNumId w:val="25"/>
  </w:num>
  <w:num w:numId="13" w16cid:durableId="913662250">
    <w:abstractNumId w:val="26"/>
  </w:num>
  <w:num w:numId="14" w16cid:durableId="971859409">
    <w:abstractNumId w:val="21"/>
  </w:num>
  <w:num w:numId="15" w16cid:durableId="364184741">
    <w:abstractNumId w:val="16"/>
  </w:num>
  <w:num w:numId="16" w16cid:durableId="125586345">
    <w:abstractNumId w:val="12"/>
  </w:num>
  <w:num w:numId="17" w16cid:durableId="43258948">
    <w:abstractNumId w:val="30"/>
  </w:num>
  <w:num w:numId="18" w16cid:durableId="1779905742">
    <w:abstractNumId w:val="28"/>
  </w:num>
  <w:num w:numId="19" w16cid:durableId="276181976">
    <w:abstractNumId w:val="19"/>
  </w:num>
  <w:num w:numId="20" w16cid:durableId="611548180">
    <w:abstractNumId w:val="11"/>
  </w:num>
  <w:num w:numId="21" w16cid:durableId="1936982105">
    <w:abstractNumId w:val="31"/>
  </w:num>
  <w:num w:numId="22" w16cid:durableId="1402947140">
    <w:abstractNumId w:val="10"/>
  </w:num>
  <w:num w:numId="23" w16cid:durableId="910771351">
    <w:abstractNumId w:val="35"/>
  </w:num>
  <w:num w:numId="24" w16cid:durableId="645624233">
    <w:abstractNumId w:val="15"/>
  </w:num>
  <w:num w:numId="25" w16cid:durableId="1087115673">
    <w:abstractNumId w:val="14"/>
  </w:num>
  <w:num w:numId="26" w16cid:durableId="389808136">
    <w:abstractNumId w:val="0"/>
  </w:num>
  <w:num w:numId="27" w16cid:durableId="78331162">
    <w:abstractNumId w:val="3"/>
  </w:num>
  <w:num w:numId="28" w16cid:durableId="1368798163">
    <w:abstractNumId w:val="4"/>
  </w:num>
  <w:num w:numId="29" w16cid:durableId="36131039">
    <w:abstractNumId w:val="6"/>
  </w:num>
  <w:num w:numId="30" w16cid:durableId="1048991003">
    <w:abstractNumId w:val="8"/>
  </w:num>
  <w:num w:numId="31" w16cid:durableId="560874220">
    <w:abstractNumId w:val="1"/>
  </w:num>
  <w:num w:numId="32" w16cid:durableId="2051757045">
    <w:abstractNumId w:val="24"/>
  </w:num>
  <w:num w:numId="33" w16cid:durableId="1007556416">
    <w:abstractNumId w:val="18"/>
  </w:num>
  <w:num w:numId="34" w16cid:durableId="351032465">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D33"/>
    <w:rsid w:val="00007D15"/>
    <w:rsid w:val="0003327B"/>
    <w:rsid w:val="000443AC"/>
    <w:rsid w:val="00081B9F"/>
    <w:rsid w:val="00090EB1"/>
    <w:rsid w:val="000A4902"/>
    <w:rsid w:val="000B6CC9"/>
    <w:rsid w:val="001164FC"/>
    <w:rsid w:val="00135404"/>
    <w:rsid w:val="00147D33"/>
    <w:rsid w:val="0015756D"/>
    <w:rsid w:val="001E1411"/>
    <w:rsid w:val="001E3FE2"/>
    <w:rsid w:val="00207E63"/>
    <w:rsid w:val="002223FD"/>
    <w:rsid w:val="0024032F"/>
    <w:rsid w:val="002D6113"/>
    <w:rsid w:val="00303462"/>
    <w:rsid w:val="00303DF0"/>
    <w:rsid w:val="00312542"/>
    <w:rsid w:val="00335E36"/>
    <w:rsid w:val="00343A95"/>
    <w:rsid w:val="003A5247"/>
    <w:rsid w:val="003D0813"/>
    <w:rsid w:val="003E2EC1"/>
    <w:rsid w:val="003F688A"/>
    <w:rsid w:val="0043725D"/>
    <w:rsid w:val="00445833"/>
    <w:rsid w:val="00466B9C"/>
    <w:rsid w:val="004F396C"/>
    <w:rsid w:val="00500416"/>
    <w:rsid w:val="00534175"/>
    <w:rsid w:val="0055742F"/>
    <w:rsid w:val="00576C84"/>
    <w:rsid w:val="0058429A"/>
    <w:rsid w:val="00584EC8"/>
    <w:rsid w:val="00586EDC"/>
    <w:rsid w:val="005B45B2"/>
    <w:rsid w:val="005E4704"/>
    <w:rsid w:val="006158D7"/>
    <w:rsid w:val="006252B5"/>
    <w:rsid w:val="00641343"/>
    <w:rsid w:val="0064294A"/>
    <w:rsid w:val="00665B88"/>
    <w:rsid w:val="006709C0"/>
    <w:rsid w:val="0068281B"/>
    <w:rsid w:val="006E18F5"/>
    <w:rsid w:val="006E5A4E"/>
    <w:rsid w:val="006E5CF9"/>
    <w:rsid w:val="00702A5D"/>
    <w:rsid w:val="0071474C"/>
    <w:rsid w:val="007300CF"/>
    <w:rsid w:val="00741AE2"/>
    <w:rsid w:val="0074630F"/>
    <w:rsid w:val="00764ED8"/>
    <w:rsid w:val="0077687C"/>
    <w:rsid w:val="007803C6"/>
    <w:rsid w:val="008563B5"/>
    <w:rsid w:val="00863466"/>
    <w:rsid w:val="008A23CF"/>
    <w:rsid w:val="008B1A0C"/>
    <w:rsid w:val="008B1EEA"/>
    <w:rsid w:val="008E2C83"/>
    <w:rsid w:val="00942227"/>
    <w:rsid w:val="009460AC"/>
    <w:rsid w:val="00983CD7"/>
    <w:rsid w:val="009E143C"/>
    <w:rsid w:val="009E1EF7"/>
    <w:rsid w:val="00A01D6B"/>
    <w:rsid w:val="00A301F5"/>
    <w:rsid w:val="00A41B74"/>
    <w:rsid w:val="00A96C83"/>
    <w:rsid w:val="00AB5B90"/>
    <w:rsid w:val="00AC0B4E"/>
    <w:rsid w:val="00AF5BF1"/>
    <w:rsid w:val="00B25625"/>
    <w:rsid w:val="00B340BF"/>
    <w:rsid w:val="00BB5F8F"/>
    <w:rsid w:val="00BC1288"/>
    <w:rsid w:val="00C057FC"/>
    <w:rsid w:val="00C67325"/>
    <w:rsid w:val="00CC40D3"/>
    <w:rsid w:val="00CD67E5"/>
    <w:rsid w:val="00D353F3"/>
    <w:rsid w:val="00D36115"/>
    <w:rsid w:val="00D43819"/>
    <w:rsid w:val="00D57681"/>
    <w:rsid w:val="00DA0AF8"/>
    <w:rsid w:val="00DA13D8"/>
    <w:rsid w:val="00DA5C79"/>
    <w:rsid w:val="00DC4F73"/>
    <w:rsid w:val="00E25C55"/>
    <w:rsid w:val="00E53CE4"/>
    <w:rsid w:val="00E65874"/>
    <w:rsid w:val="00E9415F"/>
    <w:rsid w:val="00F93538"/>
    <w:rsid w:val="00FD10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8EF2C"/>
  <w15:chartTrackingRefBased/>
  <w15:docId w15:val="{30064C44-BE48-46C0-97A0-CD6260CF8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03DF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03DF0"/>
  </w:style>
  <w:style w:type="paragraph" w:styleId="Stopka">
    <w:name w:val="footer"/>
    <w:basedOn w:val="Normalny"/>
    <w:link w:val="StopkaZnak"/>
    <w:uiPriority w:val="99"/>
    <w:unhideWhenUsed/>
    <w:rsid w:val="00303DF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03DF0"/>
  </w:style>
  <w:style w:type="paragraph" w:styleId="Tekstkomentarza">
    <w:name w:val="annotation text"/>
    <w:basedOn w:val="Normalny"/>
    <w:link w:val="TekstkomentarzaZnak"/>
    <w:uiPriority w:val="99"/>
    <w:unhideWhenUsed/>
    <w:rsid w:val="00303DF0"/>
    <w:pPr>
      <w:spacing w:line="240" w:lineRule="auto"/>
    </w:pPr>
    <w:rPr>
      <w:rFonts w:ascii="Calibri" w:eastAsia="Calibri" w:hAnsi="Calibri" w:cs="Calibri"/>
      <w:kern w:val="0"/>
      <w:sz w:val="20"/>
      <w:szCs w:val="20"/>
      <w:lang w:eastAsia="pl-PL"/>
      <w14:ligatures w14:val="none"/>
    </w:rPr>
  </w:style>
  <w:style w:type="character" w:customStyle="1" w:styleId="TekstkomentarzaZnak">
    <w:name w:val="Tekst komentarza Znak"/>
    <w:basedOn w:val="Domylnaczcionkaakapitu"/>
    <w:link w:val="Tekstkomentarza"/>
    <w:uiPriority w:val="99"/>
    <w:rsid w:val="00303DF0"/>
    <w:rPr>
      <w:rFonts w:ascii="Calibri" w:eastAsia="Calibri" w:hAnsi="Calibri" w:cs="Calibri"/>
      <w:kern w:val="0"/>
      <w:sz w:val="20"/>
      <w:szCs w:val="20"/>
      <w:lang w:eastAsia="pl-PL"/>
      <w14:ligatures w14:val="none"/>
    </w:rPr>
  </w:style>
  <w:style w:type="paragraph" w:styleId="Akapitzlist">
    <w:name w:val="List Paragraph"/>
    <w:basedOn w:val="Normalny"/>
    <w:uiPriority w:val="34"/>
    <w:qFormat/>
    <w:rsid w:val="00500416"/>
    <w:pPr>
      <w:ind w:left="720"/>
      <w:contextualSpacing/>
    </w:pPr>
  </w:style>
  <w:style w:type="character" w:styleId="Odwoaniedokomentarza">
    <w:name w:val="annotation reference"/>
    <w:basedOn w:val="Domylnaczcionkaakapitu"/>
    <w:uiPriority w:val="99"/>
    <w:semiHidden/>
    <w:unhideWhenUsed/>
    <w:rsid w:val="00500416"/>
    <w:rPr>
      <w:sz w:val="16"/>
      <w:szCs w:val="16"/>
    </w:rPr>
  </w:style>
  <w:style w:type="paragraph" w:styleId="Tematkomentarza">
    <w:name w:val="annotation subject"/>
    <w:basedOn w:val="Tekstkomentarza"/>
    <w:next w:val="Tekstkomentarza"/>
    <w:link w:val="TematkomentarzaZnak"/>
    <w:uiPriority w:val="99"/>
    <w:semiHidden/>
    <w:unhideWhenUsed/>
    <w:rsid w:val="00500416"/>
    <w:rPr>
      <w:rFonts w:asciiTheme="minorHAnsi" w:eastAsiaTheme="minorHAnsi" w:hAnsiTheme="minorHAnsi" w:cstheme="minorBidi"/>
      <w:b/>
      <w:bCs/>
      <w:kern w:val="2"/>
      <w:lang w:eastAsia="en-US"/>
      <w14:ligatures w14:val="standardContextual"/>
    </w:rPr>
  </w:style>
  <w:style w:type="character" w:customStyle="1" w:styleId="TematkomentarzaZnak">
    <w:name w:val="Temat komentarza Znak"/>
    <w:basedOn w:val="TekstkomentarzaZnak"/>
    <w:link w:val="Tematkomentarza"/>
    <w:uiPriority w:val="99"/>
    <w:semiHidden/>
    <w:rsid w:val="00500416"/>
    <w:rPr>
      <w:rFonts w:ascii="Calibri" w:eastAsia="Calibri" w:hAnsi="Calibri" w:cs="Calibri"/>
      <w:b/>
      <w:bCs/>
      <w:kern w:val="0"/>
      <w:sz w:val="20"/>
      <w:szCs w:val="20"/>
      <w:lang w:eastAsia="pl-PL"/>
      <w14:ligatures w14:val="none"/>
    </w:rPr>
  </w:style>
  <w:style w:type="paragraph" w:styleId="Tekstdymka">
    <w:name w:val="Balloon Text"/>
    <w:basedOn w:val="Normalny"/>
    <w:link w:val="TekstdymkaZnak"/>
    <w:uiPriority w:val="99"/>
    <w:semiHidden/>
    <w:unhideWhenUsed/>
    <w:rsid w:val="00DC4F7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C4F73"/>
    <w:rPr>
      <w:rFonts w:ascii="Segoe UI" w:hAnsi="Segoe UI" w:cs="Segoe UI"/>
      <w:sz w:val="18"/>
      <w:szCs w:val="18"/>
    </w:rPr>
  </w:style>
  <w:style w:type="paragraph" w:styleId="Poprawka">
    <w:name w:val="Revision"/>
    <w:hidden/>
    <w:uiPriority w:val="99"/>
    <w:semiHidden/>
    <w:rsid w:val="009E1E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618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59B57-1D89-4A70-9CE1-092E487C7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6336</Words>
  <Characters>38022</Characters>
  <Application>Microsoft Office Word</Application>
  <DocSecurity>0</DocSecurity>
  <Lines>316</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user002</dc:creator>
  <cp:keywords/>
  <dc:description/>
  <cp:lastModifiedBy>Cezary Gajowiak</cp:lastModifiedBy>
  <cp:revision>6</cp:revision>
  <cp:lastPrinted>2024-09-23T09:57:00Z</cp:lastPrinted>
  <dcterms:created xsi:type="dcterms:W3CDTF">2024-09-17T08:58:00Z</dcterms:created>
  <dcterms:modified xsi:type="dcterms:W3CDTF">2024-09-27T05:40:00Z</dcterms:modified>
</cp:coreProperties>
</file>